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037" w:rsidRPr="007D64CE" w:rsidRDefault="006038D9" w:rsidP="0081551E">
      <w:pPr>
        <w:spacing w:line="276" w:lineRule="auto"/>
        <w:jc w:val="both"/>
        <w:rPr>
          <w:b/>
          <w:sz w:val="24"/>
        </w:rPr>
      </w:pPr>
      <w:r w:rsidRPr="007D64CE">
        <w:rPr>
          <w:b/>
          <w:sz w:val="24"/>
        </w:rPr>
        <w:t>Приложение 1. Техническое задание</w:t>
      </w:r>
    </w:p>
    <w:p w:rsidR="00E6633E" w:rsidRPr="007D64CE" w:rsidRDefault="00E6633E" w:rsidP="00E6633E">
      <w:pPr>
        <w:spacing w:line="100" w:lineRule="atLeast"/>
        <w:ind w:right="-1"/>
        <w:rPr>
          <w:bCs/>
          <w:sz w:val="24"/>
        </w:rPr>
      </w:pPr>
    </w:p>
    <w:p w:rsidR="00B07037" w:rsidRPr="007D64CE" w:rsidRDefault="00B07037" w:rsidP="00E6633E">
      <w:pPr>
        <w:spacing w:line="100" w:lineRule="atLeast"/>
        <w:ind w:right="-1"/>
        <w:rPr>
          <w:bCs/>
          <w:sz w:val="24"/>
        </w:rPr>
      </w:pPr>
    </w:p>
    <w:p w:rsidR="00B07037" w:rsidRPr="007D64CE" w:rsidRDefault="006038D9" w:rsidP="00E6633E">
      <w:pPr>
        <w:spacing w:line="276" w:lineRule="auto"/>
        <w:ind w:right="-1"/>
        <w:jc w:val="center"/>
        <w:rPr>
          <w:b/>
          <w:bCs/>
          <w:sz w:val="24"/>
        </w:rPr>
      </w:pPr>
      <w:r w:rsidRPr="007D64CE">
        <w:rPr>
          <w:b/>
          <w:bCs/>
          <w:sz w:val="24"/>
        </w:rPr>
        <w:t>ТЕХНИЧЕСКОЕ ЗАДАНИЕ</w:t>
      </w:r>
    </w:p>
    <w:p w:rsidR="00E6633E" w:rsidRPr="007D64CE" w:rsidRDefault="00C30EA8" w:rsidP="005843FA">
      <w:pPr>
        <w:tabs>
          <w:tab w:val="left" w:pos="284"/>
        </w:tabs>
        <w:spacing w:line="276" w:lineRule="auto"/>
        <w:ind w:right="-1"/>
        <w:jc w:val="center"/>
        <w:rPr>
          <w:b/>
          <w:bCs/>
          <w:color w:val="000000"/>
          <w:sz w:val="24"/>
        </w:rPr>
      </w:pPr>
      <w:r w:rsidRPr="007D64CE">
        <w:rPr>
          <w:b/>
          <w:bCs/>
          <w:color w:val="000000"/>
          <w:sz w:val="24"/>
        </w:rPr>
        <w:t xml:space="preserve">на оказание услуг </w:t>
      </w:r>
      <w:r w:rsidR="0081551E" w:rsidRPr="007D64CE">
        <w:rPr>
          <w:b/>
          <w:bCs/>
          <w:color w:val="000000"/>
          <w:sz w:val="24"/>
        </w:rPr>
        <w:t xml:space="preserve">по поставке и монтажу </w:t>
      </w:r>
      <w:r w:rsidR="005C7629" w:rsidRPr="007D64CE">
        <w:rPr>
          <w:b/>
          <w:bCs/>
          <w:color w:val="000000"/>
          <w:sz w:val="24"/>
        </w:rPr>
        <w:t>спортивной площадки</w:t>
      </w:r>
      <w:r w:rsidR="0030292E">
        <w:rPr>
          <w:b/>
          <w:bCs/>
          <w:color w:val="000000"/>
          <w:sz w:val="24"/>
        </w:rPr>
        <w:t xml:space="preserve"> на территории АО «ЩЛЗ»</w:t>
      </w:r>
    </w:p>
    <w:p w:rsidR="00B07037" w:rsidRPr="007D64CE" w:rsidRDefault="00B07037" w:rsidP="00F6078C">
      <w:pPr>
        <w:spacing w:line="100" w:lineRule="atLeast"/>
        <w:ind w:right="-1"/>
        <w:rPr>
          <w:bCs/>
          <w:sz w:val="24"/>
        </w:rPr>
      </w:pPr>
    </w:p>
    <w:p w:rsidR="00B07037" w:rsidRPr="007D64CE" w:rsidRDefault="006038D9" w:rsidP="005843FA">
      <w:pPr>
        <w:pStyle w:val="af7"/>
        <w:numPr>
          <w:ilvl w:val="0"/>
          <w:numId w:val="2"/>
        </w:numPr>
        <w:spacing w:line="100" w:lineRule="atLeast"/>
        <w:ind w:left="709" w:hanging="709"/>
        <w:jc w:val="both"/>
        <w:rPr>
          <w:sz w:val="24"/>
        </w:rPr>
      </w:pPr>
      <w:bookmarkStart w:id="0" w:name="_Hlk21287772"/>
      <w:r w:rsidRPr="007D64CE">
        <w:rPr>
          <w:b/>
          <w:bCs/>
          <w:sz w:val="24"/>
        </w:rPr>
        <w:t>Предмет договора:</w:t>
      </w:r>
      <w:bookmarkEnd w:id="0"/>
      <w:r w:rsidRPr="007D64CE">
        <w:rPr>
          <w:sz w:val="24"/>
        </w:rPr>
        <w:t xml:space="preserve"> </w:t>
      </w:r>
      <w:bookmarkStart w:id="1" w:name="_GoBack"/>
      <w:r w:rsidRPr="007D64CE">
        <w:rPr>
          <w:sz w:val="24"/>
        </w:rPr>
        <w:t>оказание услуг</w:t>
      </w:r>
      <w:r w:rsidRPr="007D64CE">
        <w:rPr>
          <w:color w:val="000000"/>
          <w:sz w:val="24"/>
        </w:rPr>
        <w:t xml:space="preserve"> по</w:t>
      </w:r>
      <w:r w:rsidR="001B12DA" w:rsidRPr="007D64CE">
        <w:rPr>
          <w:color w:val="000000"/>
          <w:sz w:val="24"/>
        </w:rPr>
        <w:t xml:space="preserve"> </w:t>
      </w:r>
      <w:r w:rsidR="0081551E" w:rsidRPr="007D64CE">
        <w:rPr>
          <w:bCs/>
          <w:color w:val="000000"/>
          <w:sz w:val="24"/>
        </w:rPr>
        <w:t xml:space="preserve">поставке и монтажу </w:t>
      </w:r>
      <w:r w:rsidR="005C7629" w:rsidRPr="007D64CE">
        <w:rPr>
          <w:sz w:val="24"/>
        </w:rPr>
        <w:t>спортивной площадки</w:t>
      </w:r>
      <w:r w:rsidR="0081551E" w:rsidRPr="007D64CE">
        <w:rPr>
          <w:bCs/>
          <w:color w:val="000000"/>
          <w:sz w:val="24"/>
        </w:rPr>
        <w:t xml:space="preserve"> на территории АО «ЩЛЗ»</w:t>
      </w:r>
      <w:bookmarkEnd w:id="1"/>
    </w:p>
    <w:p w:rsidR="00B07037" w:rsidRPr="007D64CE" w:rsidRDefault="00B07037" w:rsidP="00E6633E">
      <w:pPr>
        <w:spacing w:line="100" w:lineRule="atLeast"/>
        <w:jc w:val="both"/>
        <w:rPr>
          <w:sz w:val="24"/>
        </w:rPr>
      </w:pPr>
    </w:p>
    <w:p w:rsidR="00B07037" w:rsidRPr="007D64CE" w:rsidRDefault="006038D9" w:rsidP="005843FA">
      <w:pPr>
        <w:pStyle w:val="af7"/>
        <w:numPr>
          <w:ilvl w:val="0"/>
          <w:numId w:val="2"/>
        </w:numPr>
        <w:spacing w:line="100" w:lineRule="atLeast"/>
        <w:ind w:left="709" w:hanging="709"/>
        <w:jc w:val="both"/>
        <w:rPr>
          <w:sz w:val="24"/>
        </w:rPr>
      </w:pPr>
      <w:r w:rsidRPr="007D64CE">
        <w:rPr>
          <w:b/>
          <w:bCs/>
          <w:sz w:val="24"/>
        </w:rPr>
        <w:t>Характеристика и объем оказываемых услуг:</w:t>
      </w:r>
    </w:p>
    <w:p w:rsidR="001B12DA" w:rsidRPr="007D64CE" w:rsidRDefault="001B12DA" w:rsidP="001B12DA">
      <w:pPr>
        <w:pStyle w:val="af7"/>
        <w:rPr>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107"/>
        <w:gridCol w:w="9292"/>
        <w:gridCol w:w="883"/>
        <w:gridCol w:w="1449"/>
      </w:tblGrid>
      <w:tr w:rsidR="00BE66AD" w:rsidRPr="007D64CE" w:rsidTr="00884D64">
        <w:trPr>
          <w:trHeight w:val="1006"/>
          <w:jc w:val="center"/>
        </w:trPr>
        <w:tc>
          <w:tcPr>
            <w:tcW w:w="189" w:type="pct"/>
            <w:shd w:val="clear" w:color="auto" w:fill="auto"/>
            <w:vAlign w:val="center"/>
            <w:hideMark/>
          </w:tcPr>
          <w:p w:rsidR="00BE66AD" w:rsidRPr="007D64CE" w:rsidRDefault="00BE66AD" w:rsidP="000475EB">
            <w:pPr>
              <w:suppressAutoHyphens w:val="0"/>
              <w:jc w:val="center"/>
              <w:rPr>
                <w:b/>
                <w:bCs/>
                <w:spacing w:val="-5"/>
                <w:sz w:val="24"/>
              </w:rPr>
            </w:pPr>
            <w:r w:rsidRPr="007D64CE">
              <w:rPr>
                <w:b/>
                <w:bCs/>
                <w:spacing w:val="-5"/>
                <w:sz w:val="24"/>
              </w:rPr>
              <w:t>п/п</w:t>
            </w:r>
          </w:p>
        </w:tc>
        <w:tc>
          <w:tcPr>
            <w:tcW w:w="740" w:type="pct"/>
            <w:vAlign w:val="center"/>
          </w:tcPr>
          <w:p w:rsidR="00BE66AD" w:rsidRPr="007D64CE" w:rsidRDefault="00BE66AD" w:rsidP="000475EB">
            <w:pPr>
              <w:suppressAutoHyphens w:val="0"/>
              <w:jc w:val="center"/>
              <w:rPr>
                <w:b/>
                <w:bCs/>
                <w:spacing w:val="-5"/>
                <w:sz w:val="24"/>
              </w:rPr>
            </w:pPr>
            <w:r w:rsidRPr="007D64CE">
              <w:rPr>
                <w:b/>
                <w:bCs/>
                <w:spacing w:val="-5"/>
                <w:sz w:val="24"/>
              </w:rPr>
              <w:t>Наименование товара</w:t>
            </w:r>
          </w:p>
        </w:tc>
        <w:tc>
          <w:tcPr>
            <w:tcW w:w="3256" w:type="pct"/>
            <w:shd w:val="clear" w:color="auto" w:fill="auto"/>
            <w:vAlign w:val="center"/>
            <w:hideMark/>
          </w:tcPr>
          <w:p w:rsidR="00BE66AD" w:rsidRPr="007D64CE" w:rsidRDefault="00BE66AD" w:rsidP="000475EB">
            <w:pPr>
              <w:suppressAutoHyphens w:val="0"/>
              <w:jc w:val="center"/>
              <w:rPr>
                <w:b/>
                <w:bCs/>
                <w:spacing w:val="-5"/>
                <w:sz w:val="24"/>
              </w:rPr>
            </w:pPr>
            <w:r w:rsidRPr="007D64CE">
              <w:rPr>
                <w:b/>
                <w:bCs/>
                <w:spacing w:val="-5"/>
                <w:sz w:val="24"/>
              </w:rPr>
              <w:t>Основные технические и функциональные характеристики (потребительские свойства) товара</w:t>
            </w:r>
          </w:p>
        </w:tc>
        <w:tc>
          <w:tcPr>
            <w:tcW w:w="311" w:type="pct"/>
            <w:vAlign w:val="center"/>
          </w:tcPr>
          <w:p w:rsidR="00BE66AD" w:rsidRPr="007D64CE" w:rsidRDefault="00BE66AD" w:rsidP="000475EB">
            <w:pPr>
              <w:suppressAutoHyphens w:val="0"/>
              <w:jc w:val="center"/>
              <w:rPr>
                <w:b/>
                <w:bCs/>
                <w:spacing w:val="-5"/>
                <w:sz w:val="24"/>
              </w:rPr>
            </w:pPr>
            <w:r w:rsidRPr="007D64CE">
              <w:rPr>
                <w:b/>
                <w:bCs/>
                <w:spacing w:val="-5"/>
                <w:sz w:val="24"/>
              </w:rPr>
              <w:t>Ед. изм.</w:t>
            </w:r>
          </w:p>
        </w:tc>
        <w:tc>
          <w:tcPr>
            <w:tcW w:w="504" w:type="pct"/>
            <w:shd w:val="clear" w:color="auto" w:fill="auto"/>
            <w:vAlign w:val="center"/>
            <w:hideMark/>
          </w:tcPr>
          <w:p w:rsidR="00BE66AD" w:rsidRPr="007D64CE" w:rsidRDefault="00BE66AD" w:rsidP="000475EB">
            <w:pPr>
              <w:suppressAutoHyphens w:val="0"/>
              <w:jc w:val="center"/>
              <w:rPr>
                <w:b/>
                <w:bCs/>
                <w:spacing w:val="-5"/>
                <w:sz w:val="24"/>
              </w:rPr>
            </w:pPr>
            <w:r w:rsidRPr="007D64CE">
              <w:rPr>
                <w:b/>
                <w:bCs/>
                <w:spacing w:val="-5"/>
                <w:sz w:val="24"/>
              </w:rPr>
              <w:t>Количество</w:t>
            </w:r>
          </w:p>
          <w:p w:rsidR="00BE66AD" w:rsidRPr="007D64CE" w:rsidRDefault="00BE66AD" w:rsidP="000475EB">
            <w:pPr>
              <w:suppressAutoHyphens w:val="0"/>
              <w:jc w:val="center"/>
              <w:rPr>
                <w:b/>
                <w:bCs/>
                <w:spacing w:val="-5"/>
                <w:sz w:val="24"/>
              </w:rPr>
            </w:pPr>
            <w:r w:rsidRPr="007D64CE">
              <w:rPr>
                <w:b/>
                <w:bCs/>
                <w:spacing w:val="-5"/>
                <w:sz w:val="24"/>
              </w:rPr>
              <w:t>(объем закупки)</w:t>
            </w:r>
          </w:p>
        </w:tc>
      </w:tr>
      <w:tr w:rsidR="00BE66AD" w:rsidRPr="007D64CE" w:rsidTr="00884D64">
        <w:trPr>
          <w:trHeight w:val="1758"/>
          <w:jc w:val="center"/>
        </w:trPr>
        <w:tc>
          <w:tcPr>
            <w:tcW w:w="189" w:type="pct"/>
            <w:shd w:val="clear" w:color="auto" w:fill="auto"/>
            <w:vAlign w:val="center"/>
          </w:tcPr>
          <w:p w:rsidR="00BE66AD" w:rsidRPr="007D64CE" w:rsidRDefault="00BE66AD" w:rsidP="000475EB">
            <w:pPr>
              <w:suppressAutoHyphens w:val="0"/>
              <w:jc w:val="center"/>
              <w:rPr>
                <w:bCs/>
                <w:spacing w:val="-5"/>
                <w:sz w:val="24"/>
              </w:rPr>
            </w:pPr>
            <w:r w:rsidRPr="007D64CE">
              <w:rPr>
                <w:bCs/>
                <w:spacing w:val="-5"/>
                <w:sz w:val="24"/>
              </w:rPr>
              <w:t>1</w:t>
            </w:r>
          </w:p>
        </w:tc>
        <w:tc>
          <w:tcPr>
            <w:tcW w:w="740" w:type="pct"/>
            <w:vAlign w:val="center"/>
          </w:tcPr>
          <w:p w:rsidR="00BE66AD" w:rsidRPr="007D64CE" w:rsidRDefault="00BE66AD" w:rsidP="000475EB">
            <w:pPr>
              <w:suppressAutoHyphens w:val="0"/>
              <w:rPr>
                <w:bCs/>
                <w:sz w:val="24"/>
              </w:rPr>
            </w:pPr>
            <w:r w:rsidRPr="007D64CE">
              <w:rPr>
                <w:bCs/>
                <w:sz w:val="24"/>
              </w:rPr>
              <w:t>Комплекс из футбольных ворот и баскетбольной стойки</w:t>
            </w:r>
          </w:p>
        </w:tc>
        <w:tc>
          <w:tcPr>
            <w:tcW w:w="3256" w:type="pct"/>
            <w:shd w:val="clear" w:color="auto" w:fill="auto"/>
            <w:vAlign w:val="center"/>
          </w:tcPr>
          <w:p w:rsidR="00BE66AD" w:rsidRPr="007D64CE" w:rsidRDefault="00BE66AD" w:rsidP="005C7629">
            <w:pPr>
              <w:suppressAutoHyphens w:val="0"/>
              <w:rPr>
                <w:bCs/>
                <w:spacing w:val="-5"/>
                <w:sz w:val="24"/>
              </w:rPr>
            </w:pPr>
            <w:r w:rsidRPr="007D64CE">
              <w:rPr>
                <w:bCs/>
                <w:spacing w:val="-5"/>
                <w:sz w:val="24"/>
              </w:rPr>
              <w:t>Ворота из металлического профиля 80х80 мм. Размеры: 2000х3000х1000 мм (</w:t>
            </w:r>
            <w:proofErr w:type="spellStart"/>
            <w:r w:rsidRPr="007D64CE">
              <w:rPr>
                <w:bCs/>
                <w:spacing w:val="-5"/>
                <w:sz w:val="24"/>
              </w:rPr>
              <w:t>ВхДхГ</w:t>
            </w:r>
            <w:proofErr w:type="spellEnd"/>
            <w:r w:rsidRPr="007D64CE">
              <w:rPr>
                <w:bCs/>
                <w:spacing w:val="-5"/>
                <w:sz w:val="24"/>
              </w:rPr>
              <w:t>);</w:t>
            </w:r>
          </w:p>
          <w:p w:rsidR="00BE66AD" w:rsidRPr="007D64CE" w:rsidRDefault="00BE66AD" w:rsidP="005C7629">
            <w:pPr>
              <w:pBdr>
                <w:bottom w:val="single" w:sz="6" w:space="11" w:color="E6E6E6"/>
              </w:pBdr>
              <w:suppressAutoHyphens w:val="0"/>
              <w:rPr>
                <w:bCs/>
                <w:spacing w:val="-5"/>
                <w:sz w:val="24"/>
              </w:rPr>
            </w:pPr>
            <w:r w:rsidRPr="007D64CE">
              <w:rPr>
                <w:bCs/>
                <w:spacing w:val="-5"/>
                <w:sz w:val="24"/>
              </w:rPr>
              <w:t xml:space="preserve">Ворота оснащены </w:t>
            </w:r>
            <w:proofErr w:type="gramStart"/>
            <w:r w:rsidRPr="007D64CE">
              <w:rPr>
                <w:bCs/>
                <w:spacing w:val="-5"/>
                <w:sz w:val="24"/>
              </w:rPr>
              <w:t>сеткой,  ячейка</w:t>
            </w:r>
            <w:proofErr w:type="gramEnd"/>
            <w:r w:rsidRPr="007D64CE">
              <w:rPr>
                <w:bCs/>
                <w:spacing w:val="-5"/>
                <w:sz w:val="24"/>
              </w:rPr>
              <w:t xml:space="preserve"> 40*40 мм, диаметр 2,2 мм.</w:t>
            </w:r>
          </w:p>
          <w:p w:rsidR="00BE66AD" w:rsidRPr="007D64CE" w:rsidRDefault="00BE66AD" w:rsidP="005C7629">
            <w:pPr>
              <w:pBdr>
                <w:bottom w:val="single" w:sz="6" w:space="11" w:color="E6E6E6"/>
              </w:pBdr>
              <w:suppressAutoHyphens w:val="0"/>
              <w:rPr>
                <w:bCs/>
                <w:spacing w:val="-5"/>
                <w:sz w:val="24"/>
              </w:rPr>
            </w:pPr>
            <w:r w:rsidRPr="007D64CE">
              <w:rPr>
                <w:bCs/>
                <w:spacing w:val="-5"/>
                <w:sz w:val="24"/>
              </w:rPr>
              <w:t>Баскетбольный щит из оргстекла толщ. 10 мм, размер: 1200х900 мм;</w:t>
            </w:r>
          </w:p>
          <w:p w:rsidR="00BE66AD" w:rsidRPr="007D64CE" w:rsidRDefault="00BE66AD" w:rsidP="005C7629">
            <w:pPr>
              <w:pBdr>
                <w:bottom w:val="single" w:sz="6" w:space="11" w:color="E6E6E6"/>
              </w:pBdr>
              <w:suppressAutoHyphens w:val="0"/>
              <w:rPr>
                <w:bCs/>
                <w:spacing w:val="-5"/>
                <w:sz w:val="24"/>
              </w:rPr>
            </w:pPr>
            <w:r w:rsidRPr="007D64CE">
              <w:rPr>
                <w:bCs/>
                <w:spacing w:val="-5"/>
                <w:sz w:val="24"/>
              </w:rPr>
              <w:t>Ферма для баскетбольного щита;</w:t>
            </w:r>
          </w:p>
          <w:p w:rsidR="00BE66AD" w:rsidRPr="007D64CE" w:rsidRDefault="00BE66AD" w:rsidP="005C7629">
            <w:pPr>
              <w:pBdr>
                <w:bottom w:val="single" w:sz="6" w:space="11" w:color="E6E6E6"/>
              </w:pBdr>
              <w:suppressAutoHyphens w:val="0"/>
              <w:rPr>
                <w:bCs/>
                <w:spacing w:val="-5"/>
                <w:sz w:val="24"/>
              </w:rPr>
            </w:pPr>
            <w:r w:rsidRPr="007D64CE">
              <w:rPr>
                <w:bCs/>
                <w:spacing w:val="-5"/>
                <w:sz w:val="24"/>
              </w:rPr>
              <w:t>Баскетбольное кольцо – амортизационное, с металлической сеткой, установлено на стандартной высоте: 3050 мм; Диаметр (внутренний) кольца - 450 мм, №7.</w:t>
            </w:r>
          </w:p>
          <w:p w:rsidR="00BE66AD" w:rsidRPr="007D64CE" w:rsidRDefault="00BE66AD" w:rsidP="005C7629">
            <w:pPr>
              <w:pBdr>
                <w:bottom w:val="single" w:sz="6" w:space="11" w:color="E6E6E6"/>
              </w:pBdr>
              <w:suppressAutoHyphens w:val="0"/>
              <w:rPr>
                <w:bCs/>
                <w:spacing w:val="-5"/>
                <w:sz w:val="24"/>
              </w:rPr>
            </w:pPr>
            <w:r w:rsidRPr="007D64CE">
              <w:rPr>
                <w:bCs/>
                <w:spacing w:val="-5"/>
                <w:sz w:val="24"/>
              </w:rPr>
              <w:t>Изготавливается из прутка Ø 16мм.</w:t>
            </w:r>
          </w:p>
        </w:tc>
        <w:tc>
          <w:tcPr>
            <w:tcW w:w="311" w:type="pct"/>
            <w:vAlign w:val="center"/>
          </w:tcPr>
          <w:p w:rsidR="00BE66AD" w:rsidRPr="007D64CE" w:rsidRDefault="00BE66AD" w:rsidP="000475EB">
            <w:pPr>
              <w:suppressAutoHyphens w:val="0"/>
              <w:jc w:val="center"/>
              <w:rPr>
                <w:bCs/>
                <w:spacing w:val="-2"/>
                <w:sz w:val="24"/>
              </w:rPr>
            </w:pPr>
            <w:r w:rsidRPr="007D64CE">
              <w:rPr>
                <w:bCs/>
                <w:spacing w:val="-2"/>
                <w:sz w:val="24"/>
              </w:rPr>
              <w:t>шт.</w:t>
            </w:r>
          </w:p>
        </w:tc>
        <w:tc>
          <w:tcPr>
            <w:tcW w:w="504" w:type="pct"/>
            <w:shd w:val="clear" w:color="auto" w:fill="auto"/>
            <w:vAlign w:val="center"/>
          </w:tcPr>
          <w:p w:rsidR="00BE66AD" w:rsidRPr="007D64CE" w:rsidRDefault="00BE66AD" w:rsidP="000475EB">
            <w:pPr>
              <w:suppressAutoHyphens w:val="0"/>
              <w:jc w:val="center"/>
              <w:rPr>
                <w:bCs/>
                <w:spacing w:val="-2"/>
                <w:sz w:val="24"/>
              </w:rPr>
            </w:pPr>
            <w:r w:rsidRPr="007D64CE">
              <w:rPr>
                <w:bCs/>
                <w:spacing w:val="-2"/>
                <w:sz w:val="24"/>
              </w:rPr>
              <w:t>2</w:t>
            </w:r>
          </w:p>
        </w:tc>
      </w:tr>
      <w:tr w:rsidR="00BE66AD" w:rsidRPr="007D64CE" w:rsidTr="00884D64">
        <w:trPr>
          <w:trHeight w:val="739"/>
          <w:jc w:val="center"/>
        </w:trPr>
        <w:tc>
          <w:tcPr>
            <w:tcW w:w="189" w:type="pct"/>
            <w:shd w:val="clear" w:color="auto" w:fill="auto"/>
            <w:vAlign w:val="center"/>
          </w:tcPr>
          <w:p w:rsidR="00BE66AD" w:rsidRPr="007D64CE" w:rsidRDefault="00BE66AD" w:rsidP="000475EB">
            <w:pPr>
              <w:suppressAutoHyphens w:val="0"/>
              <w:jc w:val="center"/>
              <w:rPr>
                <w:bCs/>
                <w:spacing w:val="-5"/>
                <w:sz w:val="24"/>
              </w:rPr>
            </w:pPr>
            <w:r w:rsidRPr="007D64CE">
              <w:rPr>
                <w:bCs/>
                <w:spacing w:val="-5"/>
                <w:sz w:val="24"/>
              </w:rPr>
              <w:t>2</w:t>
            </w:r>
          </w:p>
        </w:tc>
        <w:tc>
          <w:tcPr>
            <w:tcW w:w="740" w:type="pct"/>
            <w:vAlign w:val="center"/>
          </w:tcPr>
          <w:p w:rsidR="00BE66AD" w:rsidRPr="007D64CE" w:rsidRDefault="00BE66AD" w:rsidP="000475EB">
            <w:pPr>
              <w:suppressAutoHyphens w:val="0"/>
              <w:rPr>
                <w:bCs/>
                <w:sz w:val="24"/>
              </w:rPr>
            </w:pPr>
            <w:r w:rsidRPr="007D64CE">
              <w:rPr>
                <w:bCs/>
                <w:sz w:val="24"/>
              </w:rPr>
              <w:t>Комплекс волейбольный</w:t>
            </w:r>
          </w:p>
        </w:tc>
        <w:tc>
          <w:tcPr>
            <w:tcW w:w="3256" w:type="pct"/>
            <w:shd w:val="clear" w:color="auto" w:fill="auto"/>
            <w:vAlign w:val="center"/>
          </w:tcPr>
          <w:p w:rsidR="00BE66AD" w:rsidRPr="007D64CE" w:rsidRDefault="00BE66AD" w:rsidP="00BB7CC8">
            <w:pPr>
              <w:suppressAutoHyphens w:val="0"/>
              <w:rPr>
                <w:bCs/>
                <w:spacing w:val="-5"/>
                <w:sz w:val="24"/>
              </w:rPr>
            </w:pPr>
            <w:r w:rsidRPr="007D64CE">
              <w:rPr>
                <w:bCs/>
                <w:spacing w:val="-5"/>
                <w:sz w:val="24"/>
              </w:rPr>
              <w:t>Комплекс состоит из двух вертикальных опорных столбов и четырех хомутов, на которые крепятся крюки для крепления волейбольной сетки. Сетка длиной 9500 мм и высотой 1000 мм. Высота каждого столба 2600 мм</w:t>
            </w:r>
          </w:p>
        </w:tc>
        <w:tc>
          <w:tcPr>
            <w:tcW w:w="311" w:type="pct"/>
            <w:vAlign w:val="center"/>
          </w:tcPr>
          <w:p w:rsidR="00BE66AD" w:rsidRPr="007D64CE" w:rsidRDefault="00BE66AD" w:rsidP="000475EB">
            <w:pPr>
              <w:suppressAutoHyphens w:val="0"/>
              <w:jc w:val="center"/>
              <w:rPr>
                <w:bCs/>
                <w:spacing w:val="-2"/>
                <w:sz w:val="24"/>
              </w:rPr>
            </w:pPr>
            <w:r w:rsidRPr="007D64CE">
              <w:rPr>
                <w:bCs/>
                <w:spacing w:val="-2"/>
                <w:sz w:val="24"/>
              </w:rPr>
              <w:t>шт.</w:t>
            </w:r>
          </w:p>
        </w:tc>
        <w:tc>
          <w:tcPr>
            <w:tcW w:w="504" w:type="pct"/>
            <w:shd w:val="clear" w:color="auto" w:fill="auto"/>
            <w:vAlign w:val="center"/>
          </w:tcPr>
          <w:p w:rsidR="00BE66AD" w:rsidRPr="007D64CE" w:rsidRDefault="00BE66AD" w:rsidP="000475EB">
            <w:pPr>
              <w:suppressAutoHyphens w:val="0"/>
              <w:jc w:val="center"/>
              <w:rPr>
                <w:bCs/>
                <w:spacing w:val="-2"/>
                <w:sz w:val="24"/>
              </w:rPr>
            </w:pPr>
            <w:r w:rsidRPr="007D64CE">
              <w:rPr>
                <w:bCs/>
                <w:spacing w:val="-2"/>
                <w:sz w:val="24"/>
              </w:rPr>
              <w:t>1</w:t>
            </w:r>
          </w:p>
        </w:tc>
      </w:tr>
      <w:tr w:rsidR="00BE66AD" w:rsidRPr="007D64CE" w:rsidTr="00884D64">
        <w:trPr>
          <w:trHeight w:val="1118"/>
          <w:jc w:val="center"/>
        </w:trPr>
        <w:tc>
          <w:tcPr>
            <w:tcW w:w="189" w:type="pct"/>
            <w:shd w:val="clear" w:color="auto" w:fill="auto"/>
            <w:vAlign w:val="center"/>
          </w:tcPr>
          <w:p w:rsidR="00BE66AD" w:rsidRPr="007D64CE" w:rsidRDefault="00BE66AD" w:rsidP="00BE66AD">
            <w:pPr>
              <w:suppressAutoHyphens w:val="0"/>
              <w:jc w:val="center"/>
              <w:rPr>
                <w:bCs/>
                <w:spacing w:val="-5"/>
                <w:sz w:val="24"/>
              </w:rPr>
            </w:pPr>
            <w:r w:rsidRPr="007D64CE">
              <w:rPr>
                <w:bCs/>
                <w:spacing w:val="-5"/>
                <w:sz w:val="24"/>
              </w:rPr>
              <w:t>3</w:t>
            </w:r>
          </w:p>
        </w:tc>
        <w:tc>
          <w:tcPr>
            <w:tcW w:w="740" w:type="pct"/>
            <w:vAlign w:val="center"/>
          </w:tcPr>
          <w:p w:rsidR="00BE66AD" w:rsidRPr="007D64CE" w:rsidRDefault="00BE66AD" w:rsidP="00BE66AD">
            <w:pPr>
              <w:suppressAutoHyphens w:val="0"/>
              <w:rPr>
                <w:bCs/>
                <w:sz w:val="24"/>
              </w:rPr>
            </w:pPr>
            <w:r w:rsidRPr="007D64CE">
              <w:rPr>
                <w:bCs/>
                <w:sz w:val="24"/>
              </w:rPr>
              <w:t>Сетка для большого тенниса</w:t>
            </w:r>
          </w:p>
        </w:tc>
        <w:tc>
          <w:tcPr>
            <w:tcW w:w="3256" w:type="pct"/>
            <w:shd w:val="clear" w:color="auto" w:fill="auto"/>
            <w:vAlign w:val="center"/>
          </w:tcPr>
          <w:p w:rsidR="00BE66AD" w:rsidRPr="007D64CE" w:rsidRDefault="00BE66AD" w:rsidP="00BE66AD">
            <w:pPr>
              <w:autoSpaceDE w:val="0"/>
              <w:autoSpaceDN w:val="0"/>
              <w:adjustRightInd w:val="0"/>
              <w:rPr>
                <w:sz w:val="24"/>
              </w:rPr>
            </w:pPr>
            <w:r w:rsidRPr="007D64CE">
              <w:rPr>
                <w:bCs/>
                <w:spacing w:val="-5"/>
                <w:sz w:val="24"/>
              </w:rPr>
              <w:t>Длина троса: 13,7 м.</w:t>
            </w:r>
            <w:r w:rsidRPr="007D64CE">
              <w:rPr>
                <w:bCs/>
                <w:spacing w:val="-5"/>
                <w:sz w:val="24"/>
              </w:rPr>
              <w:br/>
              <w:t>Диаметр троса: 3,2 мм.</w:t>
            </w:r>
            <w:r w:rsidRPr="007D64CE">
              <w:rPr>
                <w:bCs/>
                <w:spacing w:val="-5"/>
                <w:sz w:val="24"/>
              </w:rPr>
              <w:br/>
              <w:t>Длина сетки: 12,7 м.</w:t>
            </w:r>
            <w:r w:rsidRPr="007D64CE">
              <w:rPr>
                <w:bCs/>
                <w:spacing w:val="-5"/>
                <w:sz w:val="24"/>
              </w:rPr>
              <w:br/>
              <w:t>Высота сетки: 1,06 м.</w:t>
            </w:r>
          </w:p>
        </w:tc>
        <w:tc>
          <w:tcPr>
            <w:tcW w:w="311" w:type="pct"/>
            <w:vAlign w:val="center"/>
          </w:tcPr>
          <w:p w:rsidR="00BE66AD" w:rsidRPr="007D64CE" w:rsidRDefault="00BE66AD" w:rsidP="00BE66AD">
            <w:pPr>
              <w:suppressAutoHyphens w:val="0"/>
              <w:jc w:val="center"/>
              <w:rPr>
                <w:bCs/>
                <w:spacing w:val="-2"/>
                <w:sz w:val="24"/>
              </w:rPr>
            </w:pPr>
            <w:r w:rsidRPr="007D64CE">
              <w:rPr>
                <w:bCs/>
                <w:spacing w:val="-2"/>
                <w:sz w:val="24"/>
              </w:rPr>
              <w:t>шт.</w:t>
            </w:r>
          </w:p>
        </w:tc>
        <w:tc>
          <w:tcPr>
            <w:tcW w:w="504" w:type="pct"/>
            <w:shd w:val="clear" w:color="auto" w:fill="auto"/>
            <w:vAlign w:val="center"/>
          </w:tcPr>
          <w:p w:rsidR="00BE66AD" w:rsidRPr="007D64CE" w:rsidRDefault="00BE66AD" w:rsidP="00BE66AD">
            <w:pPr>
              <w:suppressAutoHyphens w:val="0"/>
              <w:jc w:val="center"/>
              <w:rPr>
                <w:bCs/>
                <w:spacing w:val="-2"/>
                <w:sz w:val="24"/>
              </w:rPr>
            </w:pPr>
            <w:r w:rsidRPr="007D64CE">
              <w:rPr>
                <w:bCs/>
                <w:spacing w:val="-2"/>
                <w:sz w:val="24"/>
              </w:rPr>
              <w:t>1</w:t>
            </w:r>
          </w:p>
        </w:tc>
      </w:tr>
      <w:tr w:rsidR="00BE66AD" w:rsidRPr="007D64CE" w:rsidTr="00884D64">
        <w:trPr>
          <w:trHeight w:val="1118"/>
          <w:jc w:val="center"/>
        </w:trPr>
        <w:tc>
          <w:tcPr>
            <w:tcW w:w="189" w:type="pct"/>
            <w:shd w:val="clear" w:color="auto" w:fill="auto"/>
            <w:vAlign w:val="center"/>
          </w:tcPr>
          <w:p w:rsidR="00BE66AD" w:rsidRPr="007D64CE" w:rsidRDefault="00884D64" w:rsidP="00BE66AD">
            <w:pPr>
              <w:suppressAutoHyphens w:val="0"/>
              <w:jc w:val="center"/>
              <w:rPr>
                <w:bCs/>
                <w:spacing w:val="-5"/>
                <w:sz w:val="24"/>
              </w:rPr>
            </w:pPr>
            <w:r w:rsidRPr="007D64CE">
              <w:rPr>
                <w:bCs/>
                <w:spacing w:val="-5"/>
                <w:sz w:val="24"/>
              </w:rPr>
              <w:t>4</w:t>
            </w:r>
          </w:p>
        </w:tc>
        <w:tc>
          <w:tcPr>
            <w:tcW w:w="740" w:type="pct"/>
            <w:vAlign w:val="center"/>
          </w:tcPr>
          <w:p w:rsidR="00BE66AD" w:rsidRPr="007D64CE" w:rsidRDefault="00BE66AD" w:rsidP="00BE66AD">
            <w:pPr>
              <w:widowControl w:val="0"/>
              <w:pBdr>
                <w:top w:val="nil"/>
                <w:left w:val="nil"/>
                <w:bottom w:val="nil"/>
                <w:right w:val="nil"/>
                <w:between w:val="nil"/>
              </w:pBdr>
              <w:rPr>
                <w:bCs/>
                <w:sz w:val="24"/>
              </w:rPr>
            </w:pPr>
            <w:r w:rsidRPr="007D64CE">
              <w:rPr>
                <w:bCs/>
                <w:sz w:val="24"/>
              </w:rPr>
              <w:t>Тройной каскад турников для отжиманий и подтягиваний</w:t>
            </w:r>
          </w:p>
          <w:p w:rsidR="00BE66AD" w:rsidRPr="007D64CE" w:rsidRDefault="00BE66AD" w:rsidP="00BE66AD">
            <w:pPr>
              <w:suppressAutoHyphens w:val="0"/>
              <w:rPr>
                <w:bCs/>
                <w:sz w:val="24"/>
              </w:rPr>
            </w:pPr>
          </w:p>
        </w:tc>
        <w:tc>
          <w:tcPr>
            <w:tcW w:w="3256" w:type="pct"/>
            <w:shd w:val="clear" w:color="auto" w:fill="auto"/>
            <w:vAlign w:val="center"/>
          </w:tcPr>
          <w:p w:rsidR="00BE66AD" w:rsidRPr="007D64CE" w:rsidRDefault="00BE66AD" w:rsidP="00BE66AD">
            <w:pPr>
              <w:widowControl w:val="0"/>
              <w:jc w:val="both"/>
              <w:rPr>
                <w:bCs/>
                <w:spacing w:val="-5"/>
                <w:sz w:val="24"/>
              </w:rPr>
            </w:pPr>
            <w:r w:rsidRPr="007D64CE">
              <w:rPr>
                <w:bCs/>
                <w:spacing w:val="-5"/>
                <w:sz w:val="24"/>
              </w:rPr>
              <w:t>Комплекс предназначен для тренировки и укрепления мышц и суставов, увеличения эластичности соединительных тканей. Подходит для выполнения таких упражнений как отжимания, отжиманий от перекладины и австралийских подтягиваний.</w:t>
            </w:r>
          </w:p>
          <w:p w:rsidR="00BE66AD" w:rsidRPr="007D64CE" w:rsidRDefault="00BE66AD" w:rsidP="00BE66AD">
            <w:pPr>
              <w:widowControl w:val="0"/>
              <w:jc w:val="both"/>
              <w:rPr>
                <w:bCs/>
                <w:spacing w:val="-5"/>
                <w:sz w:val="24"/>
              </w:rPr>
            </w:pPr>
            <w:r w:rsidRPr="007D64CE">
              <w:rPr>
                <w:bCs/>
                <w:spacing w:val="-5"/>
                <w:sz w:val="24"/>
              </w:rPr>
              <w:t xml:space="preserve">Опорные столбы: комплекс состоит из четырёх опорных вертикальных столбов, диаметром 108 мм и толщиной стенки 3 мм. Материал опорных столбов – металл. Каждый опорный </w:t>
            </w:r>
            <w:r w:rsidRPr="007D64CE">
              <w:rPr>
                <w:bCs/>
                <w:spacing w:val="-5"/>
                <w:sz w:val="24"/>
              </w:rPr>
              <w:lastRenderedPageBreak/>
              <w:t xml:space="preserve">столб имеет заглушку из ударопрочного АБС пластика диаметром 114 мм, высотой 120 мм.  Заглушка сверху имеет сферическую поверхность для удобного упора/хвата и предотвращения </w:t>
            </w:r>
            <w:proofErr w:type="spellStart"/>
            <w:r w:rsidRPr="007D64CE">
              <w:rPr>
                <w:bCs/>
                <w:spacing w:val="-5"/>
                <w:sz w:val="24"/>
              </w:rPr>
              <w:t>травмоопасной</w:t>
            </w:r>
            <w:proofErr w:type="spellEnd"/>
            <w:r w:rsidRPr="007D64CE">
              <w:rPr>
                <w:bCs/>
                <w:spacing w:val="-5"/>
                <w:sz w:val="24"/>
              </w:rPr>
              <w:t xml:space="preserve"> ситуации. Также заглушка имеет внутренние ребра жесткости и устанавливается на трубу без сварки путем фиксации на трубу и центрирования с помощью внутренних ребер и заклепки. Высота столбов: 2 шт. - 1500 мм, 1 шт. - 1200 мм, 1 шт. - 400 мм. </w:t>
            </w:r>
          </w:p>
          <w:p w:rsidR="00BE66AD" w:rsidRPr="007D64CE" w:rsidRDefault="00BE66AD" w:rsidP="00BE66AD">
            <w:pPr>
              <w:widowControl w:val="0"/>
              <w:jc w:val="both"/>
              <w:rPr>
                <w:bCs/>
                <w:spacing w:val="-5"/>
                <w:sz w:val="24"/>
              </w:rPr>
            </w:pPr>
            <w:r w:rsidRPr="007D64CE">
              <w:rPr>
                <w:bCs/>
                <w:spacing w:val="-5"/>
                <w:sz w:val="24"/>
              </w:rPr>
              <w:t>Жерди брусьев: 3 шт. диаметром 34 мм, толщиной стенки 3,2 мм</w:t>
            </w:r>
            <w:proofErr w:type="gramStart"/>
            <w:r w:rsidRPr="007D64CE">
              <w:rPr>
                <w:bCs/>
                <w:spacing w:val="-5"/>
                <w:sz w:val="24"/>
              </w:rPr>
              <w:t>.</w:t>
            </w:r>
            <w:proofErr w:type="gramEnd"/>
            <w:r w:rsidRPr="007D64CE">
              <w:rPr>
                <w:bCs/>
                <w:spacing w:val="-5"/>
                <w:sz w:val="24"/>
              </w:rPr>
              <w:t xml:space="preserve"> и длиной 1200 мм. Жерди крепятся к опорным столбам при помощи литых хомутов. Высота крепления жердей: 2 шт. – 200 мм, 2 шт. – 900 мм, 2 шт. – 1300 мм. На концах жердей отверстия под болты М10. Материал жердей – металл. </w:t>
            </w:r>
          </w:p>
          <w:p w:rsidR="00BE66AD" w:rsidRPr="007D64CE" w:rsidRDefault="00BE66AD" w:rsidP="00BE66AD">
            <w:pPr>
              <w:widowControl w:val="0"/>
              <w:jc w:val="both"/>
              <w:rPr>
                <w:bCs/>
                <w:spacing w:val="-5"/>
                <w:sz w:val="24"/>
              </w:rPr>
            </w:pPr>
            <w:r w:rsidRPr="007D64CE">
              <w:rPr>
                <w:bCs/>
                <w:spacing w:val="-5"/>
                <w:sz w:val="24"/>
              </w:rPr>
              <w:t xml:space="preserve">Хомуты: Хомуты изготовлены из силумина (сплав алюминия). Хомут предназначен для жёсткого соединения 2-х взаимно перпендикулярных труб диаметром 108 мм и 34 мм при помощи резьбового соединения. Состоит из двух </w:t>
            </w:r>
            <w:proofErr w:type="gramStart"/>
            <w:r w:rsidRPr="007D64CE">
              <w:rPr>
                <w:bCs/>
                <w:spacing w:val="-5"/>
                <w:sz w:val="24"/>
              </w:rPr>
              <w:t>полуколец</w:t>
            </w:r>
            <w:proofErr w:type="gramEnd"/>
            <w:r w:rsidRPr="007D64CE">
              <w:rPr>
                <w:bCs/>
                <w:spacing w:val="-5"/>
                <w:sz w:val="24"/>
              </w:rPr>
              <w:t xml:space="preserve"> соединяемых между собой с помощью 2-х винтов М10. Полукольца имеют гладкую подковообразную форму с рёбрами жёсткости на внутренней стороне толщиной 3 мм. Высота каждого полукольца 40 мм. Метод производства хомута - литьё по выплавляемым моделям с последующей механической обработкой. Выполнение требований по </w:t>
            </w:r>
            <w:proofErr w:type="spellStart"/>
            <w:r w:rsidRPr="007D64CE">
              <w:rPr>
                <w:bCs/>
                <w:spacing w:val="-5"/>
                <w:sz w:val="24"/>
              </w:rPr>
              <w:t>травмобезопасности</w:t>
            </w:r>
            <w:proofErr w:type="spellEnd"/>
            <w:r w:rsidRPr="007D64CE">
              <w:rPr>
                <w:bCs/>
                <w:spacing w:val="-5"/>
                <w:sz w:val="24"/>
              </w:rPr>
              <w:t xml:space="preserve"> достигается формой с плавными обводами контура, отсутствием выступающих элементов (</w:t>
            </w:r>
            <w:proofErr w:type="spellStart"/>
            <w:r w:rsidRPr="007D64CE">
              <w:rPr>
                <w:bCs/>
                <w:spacing w:val="-5"/>
                <w:sz w:val="24"/>
              </w:rPr>
              <w:t>в.т.ч</w:t>
            </w:r>
            <w:proofErr w:type="spellEnd"/>
            <w:r w:rsidRPr="007D64CE">
              <w:rPr>
                <w:bCs/>
                <w:spacing w:val="-5"/>
                <w:sz w:val="24"/>
              </w:rPr>
              <w:t xml:space="preserve">. заглублением головок винтов с внутренним шестигранником и наличием глухой резьбы в ответной части) и минимальными стыковыми зазорами. </w:t>
            </w:r>
          </w:p>
          <w:p w:rsidR="00BE66AD" w:rsidRPr="007D64CE" w:rsidRDefault="00BE66AD" w:rsidP="00BE66AD">
            <w:pPr>
              <w:widowControl w:val="0"/>
              <w:jc w:val="both"/>
              <w:rPr>
                <w:bCs/>
                <w:spacing w:val="-5"/>
                <w:sz w:val="24"/>
              </w:rPr>
            </w:pPr>
            <w:r w:rsidRPr="007D64CE">
              <w:rPr>
                <w:bCs/>
                <w:spacing w:val="-5"/>
                <w:sz w:val="24"/>
              </w:rPr>
              <w:t>Подготовка к покраске</w:t>
            </w:r>
          </w:p>
          <w:p w:rsidR="00BE66AD" w:rsidRPr="007D64CE" w:rsidRDefault="00BE66AD" w:rsidP="00BE66AD">
            <w:pPr>
              <w:widowControl w:val="0"/>
              <w:jc w:val="both"/>
              <w:rPr>
                <w:bCs/>
                <w:spacing w:val="-5"/>
                <w:sz w:val="24"/>
              </w:rPr>
            </w:pPr>
            <w:r w:rsidRPr="007D64CE">
              <w:rPr>
                <w:bCs/>
                <w:spacing w:val="-5"/>
                <w:sz w:val="24"/>
              </w:rPr>
              <w:t xml:space="preserve">Все металлические элементы перед покраской проходят дробеструйную обработку, и грунтование антикоррозионной </w:t>
            </w:r>
            <w:proofErr w:type="spellStart"/>
            <w:r w:rsidRPr="007D64CE">
              <w:rPr>
                <w:bCs/>
                <w:spacing w:val="-5"/>
                <w:sz w:val="24"/>
              </w:rPr>
              <w:t>цинконаполненной</w:t>
            </w:r>
            <w:proofErr w:type="spellEnd"/>
            <w:r w:rsidRPr="007D64CE">
              <w:rPr>
                <w:bCs/>
                <w:spacing w:val="-5"/>
                <w:sz w:val="24"/>
              </w:rPr>
              <w:t xml:space="preserve"> грунтовкой (ТУ 2312-022-12288779-2000) методом пневматического (воздушного) распыления.</w:t>
            </w:r>
          </w:p>
          <w:p w:rsidR="00BE66AD" w:rsidRPr="007D64CE" w:rsidRDefault="00BE66AD" w:rsidP="00BE66AD">
            <w:pPr>
              <w:widowControl w:val="0"/>
              <w:jc w:val="both"/>
              <w:rPr>
                <w:bCs/>
                <w:spacing w:val="-5"/>
                <w:sz w:val="24"/>
              </w:rPr>
            </w:pPr>
            <w:r w:rsidRPr="007D64CE">
              <w:rPr>
                <w:bCs/>
                <w:spacing w:val="-5"/>
                <w:sz w:val="24"/>
              </w:rPr>
              <w:t>Покраска и цвет</w:t>
            </w:r>
          </w:p>
          <w:p w:rsidR="00BE66AD" w:rsidRPr="007D64CE" w:rsidRDefault="00BE66AD" w:rsidP="00BE66AD">
            <w:pPr>
              <w:autoSpaceDE w:val="0"/>
              <w:autoSpaceDN w:val="0"/>
              <w:adjustRightInd w:val="0"/>
              <w:rPr>
                <w:bCs/>
                <w:spacing w:val="-5"/>
                <w:sz w:val="24"/>
              </w:rPr>
            </w:pPr>
            <w:r w:rsidRPr="007D64CE">
              <w:rPr>
                <w:bCs/>
                <w:spacing w:val="-5"/>
                <w:sz w:val="24"/>
              </w:rPr>
              <w:t>Все металлические изделия (столбы, жерди, хомуты) окрашены полиэфирной порошковой краской в соответствии с требованиями ГОСТ 9.401-91: «Единая система защиты от коррозии и старения. Покрытия лакокрасочные. Общие требования и методы ускоренных испытаний на стойкость к</w:t>
            </w:r>
          </w:p>
          <w:p w:rsidR="00BE66AD" w:rsidRPr="007D64CE" w:rsidRDefault="00BE66AD" w:rsidP="00BE66AD">
            <w:pPr>
              <w:widowControl w:val="0"/>
              <w:jc w:val="both"/>
              <w:rPr>
                <w:bCs/>
                <w:spacing w:val="-5"/>
                <w:sz w:val="24"/>
              </w:rPr>
            </w:pPr>
            <w:r w:rsidRPr="007D64CE">
              <w:rPr>
                <w:bCs/>
                <w:spacing w:val="-5"/>
                <w:sz w:val="24"/>
              </w:rPr>
              <w:t>воздействию климатических факторов». Поверхность стальных элементов очищена до 4-й степени по ГОСТ 9.402-2004: «Единая система защиты от коррозии и старения. Покрытия лакокрасочные. Подготовка металлических поверхностей к окрашиванию».</w:t>
            </w:r>
          </w:p>
          <w:p w:rsidR="00BE66AD" w:rsidRPr="007D64CE" w:rsidRDefault="00BE66AD" w:rsidP="00BE66AD">
            <w:pPr>
              <w:widowControl w:val="0"/>
              <w:jc w:val="both"/>
              <w:rPr>
                <w:bCs/>
                <w:spacing w:val="-5"/>
                <w:sz w:val="24"/>
              </w:rPr>
            </w:pPr>
            <w:r w:rsidRPr="007D64CE">
              <w:rPr>
                <w:bCs/>
                <w:spacing w:val="-5"/>
                <w:sz w:val="24"/>
              </w:rPr>
              <w:t xml:space="preserve">Цвет оборудования: столбы и жерди - RAL 7016 (серый), хомуты — RAL 5018 (бирюзовый). При приемке цветовая палитра сверяется заказчиком на соответствие с таблицей RAL. </w:t>
            </w:r>
          </w:p>
          <w:p w:rsidR="00BE66AD" w:rsidRPr="007D64CE" w:rsidRDefault="00BE66AD" w:rsidP="00BE66AD">
            <w:pPr>
              <w:widowControl w:val="0"/>
              <w:jc w:val="both"/>
              <w:rPr>
                <w:bCs/>
                <w:spacing w:val="-5"/>
                <w:sz w:val="24"/>
              </w:rPr>
            </w:pPr>
            <w:r w:rsidRPr="007D64CE">
              <w:rPr>
                <w:bCs/>
                <w:spacing w:val="-5"/>
                <w:sz w:val="24"/>
              </w:rPr>
              <w:lastRenderedPageBreak/>
              <w:t xml:space="preserve">Крепеж: Крепежные детали имеют защитное покрытие по ГОСТ 9.306-85: «Единая система защиты от коррозии и старения. Покрытия металлические и неметаллические неорганические. Обозначения». </w:t>
            </w:r>
          </w:p>
          <w:p w:rsidR="00BE66AD" w:rsidRPr="007D64CE" w:rsidRDefault="00BE66AD" w:rsidP="00BE66AD">
            <w:pPr>
              <w:jc w:val="both"/>
              <w:rPr>
                <w:bCs/>
                <w:spacing w:val="-5"/>
                <w:sz w:val="24"/>
              </w:rPr>
            </w:pPr>
            <w:r w:rsidRPr="007D64CE">
              <w:rPr>
                <w:bCs/>
                <w:spacing w:val="-5"/>
                <w:sz w:val="24"/>
              </w:rPr>
              <w:t xml:space="preserve">Болтовые соединения удовлетворяют нормам ГОСТ 1759.0, ГОСТ 1759.4 и ГОСТ 18123; болты соответствуют требованиям ГОСТ 15589, ГОСТ 15591, ГОСТ 7796, ГОСТ 7798, ГОСТ 7805. </w:t>
            </w:r>
          </w:p>
          <w:p w:rsidR="00BE66AD" w:rsidRPr="007D64CE" w:rsidRDefault="00BE66AD" w:rsidP="00BE66AD">
            <w:pPr>
              <w:widowControl w:val="0"/>
              <w:jc w:val="both"/>
              <w:rPr>
                <w:bCs/>
                <w:spacing w:val="-5"/>
                <w:sz w:val="24"/>
              </w:rPr>
            </w:pPr>
            <w:r w:rsidRPr="007D64CE">
              <w:rPr>
                <w:bCs/>
                <w:spacing w:val="-5"/>
                <w:sz w:val="24"/>
              </w:rPr>
              <w:t>Вес: 90 кг.</w:t>
            </w:r>
          </w:p>
          <w:p w:rsidR="00BE66AD" w:rsidRPr="007D64CE" w:rsidRDefault="00BE66AD" w:rsidP="00BE66AD">
            <w:pPr>
              <w:widowControl w:val="0"/>
              <w:jc w:val="both"/>
              <w:rPr>
                <w:bCs/>
                <w:spacing w:val="-5"/>
                <w:sz w:val="24"/>
              </w:rPr>
            </w:pPr>
            <w:r w:rsidRPr="007D64CE">
              <w:rPr>
                <w:bCs/>
                <w:spacing w:val="-5"/>
                <w:sz w:val="24"/>
              </w:rPr>
              <w:t>Габаритные размеры: длина комплекса 3300 мм. Ширина комплекса 710 мм.</w:t>
            </w:r>
          </w:p>
          <w:p w:rsidR="00BE66AD" w:rsidRPr="007D64CE" w:rsidRDefault="00BE66AD" w:rsidP="00BE66AD">
            <w:pPr>
              <w:widowControl w:val="0"/>
              <w:jc w:val="both"/>
              <w:rPr>
                <w:bCs/>
                <w:spacing w:val="-5"/>
                <w:sz w:val="24"/>
              </w:rPr>
            </w:pPr>
            <w:r w:rsidRPr="007D64CE">
              <w:rPr>
                <w:bCs/>
                <w:spacing w:val="-5"/>
                <w:sz w:val="24"/>
              </w:rPr>
              <w:t>Глубина бетонирования: опорные столбы бетонируется на глубину: 2 шт. — 500 мм, 2 шт. — 600 мм.</w:t>
            </w:r>
          </w:p>
          <w:p w:rsidR="00BE66AD" w:rsidRPr="007D64CE" w:rsidRDefault="00BE66AD" w:rsidP="00BE66AD">
            <w:pPr>
              <w:widowControl w:val="0"/>
              <w:jc w:val="both"/>
              <w:rPr>
                <w:bCs/>
                <w:spacing w:val="-5"/>
                <w:sz w:val="24"/>
              </w:rPr>
            </w:pPr>
            <w:r w:rsidRPr="007D64CE">
              <w:rPr>
                <w:bCs/>
                <w:spacing w:val="-5"/>
                <w:sz w:val="24"/>
              </w:rPr>
              <w:t xml:space="preserve">Упаковка: При поставке заказчику каждый элемент комплекса должен быть упакован в </w:t>
            </w:r>
            <w:proofErr w:type="spellStart"/>
            <w:r w:rsidRPr="007D64CE">
              <w:rPr>
                <w:bCs/>
                <w:spacing w:val="-5"/>
                <w:sz w:val="24"/>
              </w:rPr>
              <w:t>стрейч</w:t>
            </w:r>
            <w:proofErr w:type="spellEnd"/>
            <w:r w:rsidRPr="007D64CE">
              <w:rPr>
                <w:bCs/>
                <w:spacing w:val="-5"/>
                <w:sz w:val="24"/>
              </w:rPr>
              <w:t xml:space="preserve"> пленку и в </w:t>
            </w:r>
            <w:proofErr w:type="spellStart"/>
            <w:r w:rsidRPr="007D64CE">
              <w:rPr>
                <w:bCs/>
                <w:spacing w:val="-5"/>
                <w:sz w:val="24"/>
              </w:rPr>
              <w:t>гофрокартон</w:t>
            </w:r>
            <w:proofErr w:type="spellEnd"/>
            <w:r w:rsidRPr="007D64CE">
              <w:rPr>
                <w:bCs/>
                <w:spacing w:val="-5"/>
                <w:sz w:val="24"/>
              </w:rPr>
              <w:t>.</w:t>
            </w:r>
          </w:p>
        </w:tc>
        <w:tc>
          <w:tcPr>
            <w:tcW w:w="311" w:type="pct"/>
            <w:vAlign w:val="center"/>
          </w:tcPr>
          <w:p w:rsidR="00BE66AD" w:rsidRPr="007D64CE" w:rsidRDefault="00BE66AD" w:rsidP="00BE66AD">
            <w:pPr>
              <w:suppressAutoHyphens w:val="0"/>
              <w:jc w:val="center"/>
              <w:rPr>
                <w:bCs/>
                <w:spacing w:val="-2"/>
                <w:sz w:val="24"/>
              </w:rPr>
            </w:pPr>
            <w:r w:rsidRPr="007D64CE">
              <w:rPr>
                <w:bCs/>
                <w:spacing w:val="-2"/>
                <w:sz w:val="24"/>
              </w:rPr>
              <w:lastRenderedPageBreak/>
              <w:t>шт.</w:t>
            </w:r>
          </w:p>
        </w:tc>
        <w:tc>
          <w:tcPr>
            <w:tcW w:w="504" w:type="pct"/>
            <w:shd w:val="clear" w:color="auto" w:fill="auto"/>
            <w:vAlign w:val="center"/>
          </w:tcPr>
          <w:p w:rsidR="00BE66AD" w:rsidRPr="007D64CE" w:rsidRDefault="00BE66AD" w:rsidP="00BE66AD">
            <w:pPr>
              <w:suppressAutoHyphens w:val="0"/>
              <w:jc w:val="center"/>
              <w:rPr>
                <w:bCs/>
                <w:spacing w:val="-2"/>
                <w:sz w:val="24"/>
              </w:rPr>
            </w:pPr>
            <w:r w:rsidRPr="007D64CE">
              <w:rPr>
                <w:bCs/>
                <w:spacing w:val="-2"/>
                <w:sz w:val="24"/>
              </w:rPr>
              <w:t>1</w:t>
            </w:r>
          </w:p>
        </w:tc>
      </w:tr>
      <w:tr w:rsidR="00F61DEC" w:rsidRPr="007D64CE" w:rsidTr="00884D64">
        <w:trPr>
          <w:trHeight w:val="1118"/>
          <w:jc w:val="center"/>
        </w:trPr>
        <w:tc>
          <w:tcPr>
            <w:tcW w:w="189" w:type="pct"/>
            <w:shd w:val="clear" w:color="auto" w:fill="auto"/>
            <w:vAlign w:val="center"/>
          </w:tcPr>
          <w:p w:rsidR="00F61DEC" w:rsidRPr="007D64CE" w:rsidRDefault="00884D64" w:rsidP="00F61DEC">
            <w:pPr>
              <w:suppressAutoHyphens w:val="0"/>
              <w:jc w:val="center"/>
              <w:rPr>
                <w:bCs/>
                <w:spacing w:val="-5"/>
                <w:sz w:val="24"/>
              </w:rPr>
            </w:pPr>
            <w:r w:rsidRPr="007D64CE">
              <w:rPr>
                <w:bCs/>
                <w:spacing w:val="-5"/>
                <w:sz w:val="24"/>
              </w:rPr>
              <w:lastRenderedPageBreak/>
              <w:t>5</w:t>
            </w:r>
          </w:p>
        </w:tc>
        <w:tc>
          <w:tcPr>
            <w:tcW w:w="740" w:type="pct"/>
            <w:vAlign w:val="center"/>
          </w:tcPr>
          <w:p w:rsidR="00F61DEC" w:rsidRPr="007D64CE" w:rsidRDefault="00F61DEC" w:rsidP="00F61DEC">
            <w:pPr>
              <w:widowControl w:val="0"/>
              <w:pBdr>
                <w:top w:val="nil"/>
                <w:left w:val="nil"/>
                <w:bottom w:val="nil"/>
                <w:right w:val="nil"/>
                <w:between w:val="nil"/>
              </w:pBdr>
              <w:rPr>
                <w:bCs/>
                <w:sz w:val="24"/>
              </w:rPr>
            </w:pPr>
            <w:proofErr w:type="spellStart"/>
            <w:r w:rsidRPr="007D64CE">
              <w:rPr>
                <w:bCs/>
                <w:sz w:val="24"/>
              </w:rPr>
              <w:t>Воркаут</w:t>
            </w:r>
            <w:proofErr w:type="spellEnd"/>
            <w:r w:rsidRPr="007D64CE">
              <w:rPr>
                <w:bCs/>
                <w:sz w:val="24"/>
              </w:rPr>
              <w:t xml:space="preserve"> комплекс </w:t>
            </w:r>
            <w:proofErr w:type="spellStart"/>
            <w:r w:rsidRPr="007D64CE">
              <w:rPr>
                <w:bCs/>
                <w:sz w:val="24"/>
              </w:rPr>
              <w:t>рукоход</w:t>
            </w:r>
            <w:proofErr w:type="spellEnd"/>
            <w:r w:rsidRPr="007D64CE">
              <w:rPr>
                <w:bCs/>
                <w:sz w:val="24"/>
              </w:rPr>
              <w:t xml:space="preserve"> классический двухуровневый и 6 турников</w:t>
            </w:r>
          </w:p>
          <w:p w:rsidR="00F61DEC" w:rsidRPr="007D64CE" w:rsidRDefault="00F61DEC" w:rsidP="00F61DEC">
            <w:pPr>
              <w:widowControl w:val="0"/>
              <w:pBdr>
                <w:top w:val="nil"/>
                <w:left w:val="nil"/>
                <w:bottom w:val="nil"/>
                <w:right w:val="nil"/>
                <w:between w:val="nil"/>
              </w:pBdr>
              <w:rPr>
                <w:bCs/>
                <w:sz w:val="24"/>
              </w:rPr>
            </w:pPr>
          </w:p>
        </w:tc>
        <w:tc>
          <w:tcPr>
            <w:tcW w:w="3256" w:type="pct"/>
            <w:shd w:val="clear" w:color="auto" w:fill="auto"/>
          </w:tcPr>
          <w:p w:rsidR="00F61DEC" w:rsidRPr="007D64CE" w:rsidRDefault="00F61DEC" w:rsidP="00F61DEC">
            <w:pPr>
              <w:widowControl w:val="0"/>
              <w:jc w:val="both"/>
              <w:rPr>
                <w:bCs/>
                <w:spacing w:val="-5"/>
                <w:sz w:val="24"/>
              </w:rPr>
            </w:pPr>
            <w:r w:rsidRPr="007D64CE">
              <w:rPr>
                <w:bCs/>
                <w:spacing w:val="-5"/>
                <w:sz w:val="24"/>
              </w:rPr>
              <w:t>Комплекс предназначен для тренировки и укрепления мышц и суставов, увеличения эластичности соединительных тканей. Подходит для выполнения передвижение по параллельным перекладинам, держась за них руками, подтягиваний, выходов силой, подъемов ног к перекладине.</w:t>
            </w:r>
          </w:p>
          <w:p w:rsidR="00F61DEC" w:rsidRPr="007D64CE" w:rsidRDefault="00F61DEC" w:rsidP="00F61DEC">
            <w:pPr>
              <w:widowControl w:val="0"/>
              <w:jc w:val="both"/>
              <w:rPr>
                <w:bCs/>
                <w:spacing w:val="-5"/>
                <w:sz w:val="24"/>
              </w:rPr>
            </w:pPr>
            <w:r w:rsidRPr="007D64CE">
              <w:rPr>
                <w:bCs/>
                <w:spacing w:val="-5"/>
                <w:sz w:val="24"/>
              </w:rPr>
              <w:t xml:space="preserve">Опорные столбы: комплекс состоит из десяти опорных вертикальных столбов, диаметром 108 мм и толщиной стенки 3 мм. Материал опорных столбов – металл.  Каждый опорный столб имеет заглушку из ударопрочного АБС пластика диаметром 114 мм, высотой 120 мм. Заглушка сверху имеет сферическую поверхность для удобного упора/хвата и предотвращения </w:t>
            </w:r>
            <w:proofErr w:type="spellStart"/>
            <w:r w:rsidRPr="007D64CE">
              <w:rPr>
                <w:bCs/>
                <w:spacing w:val="-5"/>
                <w:sz w:val="24"/>
              </w:rPr>
              <w:t>травмоопасной</w:t>
            </w:r>
            <w:proofErr w:type="spellEnd"/>
            <w:r w:rsidRPr="007D64CE">
              <w:rPr>
                <w:bCs/>
                <w:spacing w:val="-5"/>
                <w:sz w:val="24"/>
              </w:rPr>
              <w:t xml:space="preserve"> ситуации. Также заглушка имеет внутренние ребра жесткости и устанавливается на трубу без сварки путем фиксации на трубу и центрирования с помощью внутренних ребер и заклепки. Высота столбов: — 2600 мм. </w:t>
            </w:r>
          </w:p>
          <w:p w:rsidR="00F61DEC" w:rsidRPr="007D64CE" w:rsidRDefault="00F61DEC" w:rsidP="00F61DEC">
            <w:pPr>
              <w:widowControl w:val="0"/>
              <w:jc w:val="both"/>
              <w:rPr>
                <w:bCs/>
                <w:spacing w:val="-5"/>
                <w:sz w:val="24"/>
              </w:rPr>
            </w:pPr>
            <w:r w:rsidRPr="007D64CE">
              <w:rPr>
                <w:bCs/>
                <w:spacing w:val="-5"/>
                <w:sz w:val="24"/>
              </w:rPr>
              <w:t>Перекладины: 6 шт. диаметром 34 мм, толщиной стенки 3,2 мм</w:t>
            </w:r>
            <w:proofErr w:type="gramStart"/>
            <w:r w:rsidRPr="007D64CE">
              <w:rPr>
                <w:bCs/>
                <w:spacing w:val="-5"/>
                <w:sz w:val="24"/>
              </w:rPr>
              <w:t>.</w:t>
            </w:r>
            <w:proofErr w:type="gramEnd"/>
            <w:r w:rsidRPr="007D64CE">
              <w:rPr>
                <w:bCs/>
                <w:spacing w:val="-5"/>
                <w:sz w:val="24"/>
              </w:rPr>
              <w:t xml:space="preserve"> и длиной 1200 мм. Перекладины крепятся к опорным столбам при помощи литых хомутов. Высота крепления перекладин: 1 шт. — 2450 мм, 1 </w:t>
            </w:r>
            <w:proofErr w:type="spellStart"/>
            <w:r w:rsidRPr="007D64CE">
              <w:rPr>
                <w:bCs/>
                <w:spacing w:val="-5"/>
                <w:sz w:val="24"/>
              </w:rPr>
              <w:t>шт</w:t>
            </w:r>
            <w:proofErr w:type="spellEnd"/>
            <w:r w:rsidRPr="007D64CE">
              <w:rPr>
                <w:bCs/>
                <w:spacing w:val="-5"/>
                <w:sz w:val="24"/>
              </w:rPr>
              <w:t xml:space="preserve"> - 2400 мм, 1 </w:t>
            </w:r>
            <w:proofErr w:type="spellStart"/>
            <w:r w:rsidRPr="007D64CE">
              <w:rPr>
                <w:bCs/>
                <w:spacing w:val="-5"/>
                <w:sz w:val="24"/>
              </w:rPr>
              <w:t>шт</w:t>
            </w:r>
            <w:proofErr w:type="spellEnd"/>
            <w:r w:rsidRPr="007D64CE">
              <w:rPr>
                <w:bCs/>
                <w:spacing w:val="-5"/>
                <w:sz w:val="24"/>
              </w:rPr>
              <w:t xml:space="preserve"> — 2250 мм, 1 </w:t>
            </w:r>
            <w:proofErr w:type="spellStart"/>
            <w:r w:rsidRPr="007D64CE">
              <w:rPr>
                <w:bCs/>
                <w:spacing w:val="-5"/>
                <w:sz w:val="24"/>
              </w:rPr>
              <w:t>шт</w:t>
            </w:r>
            <w:proofErr w:type="spellEnd"/>
            <w:r w:rsidRPr="007D64CE">
              <w:rPr>
                <w:bCs/>
                <w:spacing w:val="-5"/>
                <w:sz w:val="24"/>
              </w:rPr>
              <w:t xml:space="preserve"> — 2100 мм, 2 шт. — 1800 мм. На концах перекладин отверстия под болты М10. Материал – металл.</w:t>
            </w:r>
          </w:p>
          <w:p w:rsidR="00F61DEC" w:rsidRPr="007D64CE" w:rsidRDefault="00F61DEC" w:rsidP="00F61DEC">
            <w:pPr>
              <w:widowControl w:val="0"/>
              <w:jc w:val="both"/>
              <w:rPr>
                <w:bCs/>
                <w:spacing w:val="-5"/>
                <w:sz w:val="24"/>
              </w:rPr>
            </w:pPr>
            <w:proofErr w:type="spellStart"/>
            <w:r w:rsidRPr="007D64CE">
              <w:rPr>
                <w:bCs/>
                <w:spacing w:val="-5"/>
                <w:sz w:val="24"/>
              </w:rPr>
              <w:t>Рукоход</w:t>
            </w:r>
            <w:proofErr w:type="spellEnd"/>
            <w:r w:rsidRPr="007D64CE">
              <w:rPr>
                <w:bCs/>
                <w:spacing w:val="-5"/>
                <w:sz w:val="24"/>
              </w:rPr>
              <w:t xml:space="preserve"> состоит из перекладин диаметром 34 мм</w:t>
            </w:r>
            <w:proofErr w:type="gramStart"/>
            <w:r w:rsidRPr="007D64CE">
              <w:rPr>
                <w:bCs/>
                <w:spacing w:val="-5"/>
                <w:sz w:val="24"/>
              </w:rPr>
              <w:t>.</w:t>
            </w:r>
            <w:proofErr w:type="gramEnd"/>
            <w:r w:rsidRPr="007D64CE">
              <w:rPr>
                <w:bCs/>
                <w:spacing w:val="-5"/>
                <w:sz w:val="24"/>
              </w:rPr>
              <w:t xml:space="preserve"> и толщиной стенки 3,2 мм, расстояние между которыми 310 мм. Длина каждой секции 1900 мм. Фиксируется к опорным столбам при помощи литых хомутов на высоте 1 шт. 2150 мм, 1шт. 2450 мм. Материал – металл.</w:t>
            </w:r>
          </w:p>
          <w:p w:rsidR="00F61DEC" w:rsidRPr="007D64CE" w:rsidRDefault="00F61DEC" w:rsidP="00F61DEC">
            <w:pPr>
              <w:widowControl w:val="0"/>
              <w:jc w:val="both"/>
              <w:rPr>
                <w:bCs/>
                <w:spacing w:val="-5"/>
                <w:sz w:val="24"/>
              </w:rPr>
            </w:pPr>
            <w:r w:rsidRPr="007D64CE">
              <w:rPr>
                <w:bCs/>
                <w:spacing w:val="-5"/>
                <w:sz w:val="24"/>
              </w:rPr>
              <w:t>Хомуты изготовлены из силумина (сплав алюминия). Хомут предназначен для жёсткого соединения 2-х взаимно перпендикулярных труб диаметром 108 мм</w:t>
            </w:r>
            <w:proofErr w:type="gramStart"/>
            <w:r w:rsidRPr="007D64CE">
              <w:rPr>
                <w:bCs/>
                <w:spacing w:val="-5"/>
                <w:sz w:val="24"/>
              </w:rPr>
              <w:t>.</w:t>
            </w:r>
            <w:proofErr w:type="gramEnd"/>
            <w:r w:rsidRPr="007D64CE">
              <w:rPr>
                <w:bCs/>
                <w:spacing w:val="-5"/>
                <w:sz w:val="24"/>
              </w:rPr>
              <w:t xml:space="preserve"> и 34 мм. при помощи резьбового соединения. Состоит из двух полуколец, соединяемых между собой с помощью 2-х винтов М10. Полукольца имеют гладкую подковообразную форму с рёбрами жёсткости </w:t>
            </w:r>
            <w:r w:rsidRPr="007D64CE">
              <w:rPr>
                <w:bCs/>
                <w:spacing w:val="-5"/>
                <w:sz w:val="24"/>
              </w:rPr>
              <w:lastRenderedPageBreak/>
              <w:t xml:space="preserve">на внутренней стороне толщиной 3 мм.  Высота каждого полукольца 40 мм. Метод производства хомута - литьё по выплавляемым моделям с последующей механической обработкой. Выполнение требований по </w:t>
            </w:r>
            <w:proofErr w:type="spellStart"/>
            <w:r w:rsidRPr="007D64CE">
              <w:rPr>
                <w:bCs/>
                <w:spacing w:val="-5"/>
                <w:sz w:val="24"/>
              </w:rPr>
              <w:t>травмобезопасности</w:t>
            </w:r>
            <w:proofErr w:type="spellEnd"/>
            <w:r w:rsidRPr="007D64CE">
              <w:rPr>
                <w:bCs/>
                <w:spacing w:val="-5"/>
                <w:sz w:val="24"/>
              </w:rPr>
              <w:t xml:space="preserve"> достигается формой с плавными обводами контура, отсутствием выступающих элементов (</w:t>
            </w:r>
            <w:proofErr w:type="spellStart"/>
            <w:r w:rsidRPr="007D64CE">
              <w:rPr>
                <w:bCs/>
                <w:spacing w:val="-5"/>
                <w:sz w:val="24"/>
              </w:rPr>
              <w:t>в.т.ч</w:t>
            </w:r>
            <w:proofErr w:type="spellEnd"/>
            <w:r w:rsidRPr="007D64CE">
              <w:rPr>
                <w:bCs/>
                <w:spacing w:val="-5"/>
                <w:sz w:val="24"/>
              </w:rPr>
              <w:t xml:space="preserve">. заглублением головок винтов с внутренним шестигранником и наличием глухой резьбы в ответной части) и минимальными стыковыми зазорами. </w:t>
            </w:r>
          </w:p>
          <w:p w:rsidR="00F61DEC" w:rsidRPr="007D64CE" w:rsidRDefault="00F61DEC" w:rsidP="00F61DEC">
            <w:pPr>
              <w:widowControl w:val="0"/>
              <w:jc w:val="both"/>
              <w:rPr>
                <w:bCs/>
                <w:spacing w:val="-5"/>
                <w:sz w:val="24"/>
              </w:rPr>
            </w:pPr>
            <w:r w:rsidRPr="007D64CE">
              <w:rPr>
                <w:bCs/>
                <w:spacing w:val="-5"/>
                <w:sz w:val="24"/>
              </w:rPr>
              <w:t xml:space="preserve">Все металлические элементы перед покраской проходят дробеструйную обработку, и грунтование антикоррозионной </w:t>
            </w:r>
            <w:proofErr w:type="spellStart"/>
            <w:r w:rsidRPr="007D64CE">
              <w:rPr>
                <w:bCs/>
                <w:spacing w:val="-5"/>
                <w:sz w:val="24"/>
              </w:rPr>
              <w:t>цинконаполненной</w:t>
            </w:r>
            <w:proofErr w:type="spellEnd"/>
            <w:r w:rsidRPr="007D64CE">
              <w:rPr>
                <w:bCs/>
                <w:spacing w:val="-5"/>
                <w:sz w:val="24"/>
              </w:rPr>
              <w:t xml:space="preserve"> грунтовкой (ТУ 2312-022-12288779-2000) методом пневматического (воздушного) распыления</w:t>
            </w:r>
          </w:p>
          <w:p w:rsidR="00F61DEC" w:rsidRPr="007D64CE" w:rsidRDefault="00F61DEC" w:rsidP="00F61DEC">
            <w:pPr>
              <w:widowControl w:val="0"/>
              <w:jc w:val="both"/>
              <w:rPr>
                <w:bCs/>
                <w:spacing w:val="-5"/>
                <w:sz w:val="24"/>
              </w:rPr>
            </w:pPr>
            <w:r w:rsidRPr="007D64CE">
              <w:rPr>
                <w:bCs/>
                <w:spacing w:val="-5"/>
                <w:sz w:val="24"/>
              </w:rPr>
              <w:t xml:space="preserve">Все металлические изделия (столбы, перекладины, </w:t>
            </w:r>
            <w:proofErr w:type="spellStart"/>
            <w:r w:rsidRPr="007D64CE">
              <w:rPr>
                <w:bCs/>
                <w:spacing w:val="-5"/>
                <w:sz w:val="24"/>
              </w:rPr>
              <w:t>рукоход</w:t>
            </w:r>
            <w:proofErr w:type="spellEnd"/>
            <w:r w:rsidRPr="007D64CE">
              <w:rPr>
                <w:bCs/>
                <w:spacing w:val="-5"/>
                <w:sz w:val="24"/>
              </w:rPr>
              <w:t>, хомуты) окрашены полиэфирной порошковой краской в соответствии с требованиями ГОСТ 9.401-91: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Поверхность стальных элементов очищена до 4-й степени по ГОСТ 9.402-2004: «Единая система защиты от коррозии и старения. Покрытия лакокрасочные. Подготовка металлических поверхностей к окрашиванию».</w:t>
            </w:r>
          </w:p>
          <w:p w:rsidR="00F61DEC" w:rsidRPr="007D64CE" w:rsidRDefault="00F61DEC" w:rsidP="00F61DEC">
            <w:pPr>
              <w:widowControl w:val="0"/>
              <w:jc w:val="both"/>
              <w:rPr>
                <w:bCs/>
                <w:spacing w:val="-5"/>
                <w:sz w:val="24"/>
              </w:rPr>
            </w:pPr>
            <w:r w:rsidRPr="007D64CE">
              <w:rPr>
                <w:bCs/>
                <w:spacing w:val="-5"/>
                <w:sz w:val="24"/>
              </w:rPr>
              <w:t xml:space="preserve">Цвет оборудования: столбы и жерди - RAL 7016 (серый), хомуты — RAL 5018 (бирюзовый). При приемке цветовая палитра сверяется заказчиком на соответствие с таблицей RAL. </w:t>
            </w:r>
          </w:p>
          <w:p w:rsidR="00F61DEC" w:rsidRPr="007D64CE" w:rsidRDefault="00F61DEC" w:rsidP="00F61DEC">
            <w:pPr>
              <w:widowControl w:val="0"/>
              <w:jc w:val="both"/>
              <w:rPr>
                <w:bCs/>
                <w:spacing w:val="-5"/>
                <w:sz w:val="24"/>
              </w:rPr>
            </w:pPr>
            <w:r w:rsidRPr="007D64CE">
              <w:rPr>
                <w:bCs/>
                <w:spacing w:val="-5"/>
                <w:sz w:val="24"/>
              </w:rPr>
              <w:t xml:space="preserve">Крепеж: крепежные детали имеют защитное покрытие по ГОСТ 9.306-85: «Единая система защиты от коррозии и старения. Покрытия металлические и неметаллические неорганические. Обозначения». </w:t>
            </w:r>
          </w:p>
          <w:p w:rsidR="00F61DEC" w:rsidRPr="007D64CE" w:rsidRDefault="00F61DEC" w:rsidP="00F61DEC">
            <w:pPr>
              <w:jc w:val="both"/>
              <w:rPr>
                <w:bCs/>
                <w:spacing w:val="-5"/>
                <w:sz w:val="24"/>
              </w:rPr>
            </w:pPr>
            <w:r w:rsidRPr="007D64CE">
              <w:rPr>
                <w:bCs/>
                <w:spacing w:val="-5"/>
                <w:sz w:val="24"/>
              </w:rPr>
              <w:t xml:space="preserve">Болтовые соединения удовлетворяют нормам ГОСТ 1759.0, ГОСТ 1759.4 и ГОСТ 18123; болты соответствуют требованиям ГОСТ 15589, ГОСТ 15591, ГОСТ 7796, ГОСТ 7798, ГОСТ 7805. </w:t>
            </w:r>
          </w:p>
          <w:p w:rsidR="00F61DEC" w:rsidRPr="007D64CE" w:rsidRDefault="00F61DEC" w:rsidP="00F61DEC">
            <w:pPr>
              <w:widowControl w:val="0"/>
              <w:jc w:val="both"/>
              <w:rPr>
                <w:bCs/>
                <w:spacing w:val="-5"/>
                <w:sz w:val="24"/>
              </w:rPr>
            </w:pPr>
            <w:r w:rsidRPr="007D64CE">
              <w:rPr>
                <w:bCs/>
                <w:spacing w:val="-5"/>
                <w:sz w:val="24"/>
              </w:rPr>
              <w:t>Вес: 400 кг.</w:t>
            </w:r>
          </w:p>
          <w:p w:rsidR="00F61DEC" w:rsidRPr="007D64CE" w:rsidRDefault="00F61DEC" w:rsidP="00F61DEC">
            <w:pPr>
              <w:widowControl w:val="0"/>
              <w:jc w:val="both"/>
              <w:rPr>
                <w:bCs/>
                <w:spacing w:val="-5"/>
                <w:sz w:val="24"/>
              </w:rPr>
            </w:pPr>
            <w:r w:rsidRPr="007D64CE">
              <w:rPr>
                <w:bCs/>
                <w:spacing w:val="-5"/>
                <w:sz w:val="24"/>
              </w:rPr>
              <w:t>Габаритные размеры: Длина комплекса 6465 мм. Ширина комплекса 1416 мм.</w:t>
            </w:r>
          </w:p>
          <w:p w:rsidR="00F61DEC" w:rsidRPr="007D64CE" w:rsidRDefault="00F61DEC" w:rsidP="00F61DEC">
            <w:pPr>
              <w:widowControl w:val="0"/>
              <w:jc w:val="both"/>
              <w:rPr>
                <w:bCs/>
                <w:spacing w:val="-5"/>
                <w:sz w:val="24"/>
              </w:rPr>
            </w:pPr>
            <w:r w:rsidRPr="007D64CE">
              <w:rPr>
                <w:bCs/>
                <w:spacing w:val="-5"/>
                <w:sz w:val="24"/>
              </w:rPr>
              <w:t>Глубина бетонирования: опорные столбы бетонируется на глубину 700 мм.</w:t>
            </w:r>
          </w:p>
          <w:p w:rsidR="00F61DEC" w:rsidRPr="007D64CE" w:rsidRDefault="00F61DEC" w:rsidP="00F61DEC">
            <w:pPr>
              <w:widowControl w:val="0"/>
              <w:jc w:val="both"/>
              <w:rPr>
                <w:bCs/>
                <w:spacing w:val="-5"/>
                <w:sz w:val="24"/>
              </w:rPr>
            </w:pPr>
            <w:r w:rsidRPr="007D64CE">
              <w:rPr>
                <w:bCs/>
                <w:spacing w:val="-5"/>
                <w:sz w:val="24"/>
              </w:rPr>
              <w:t xml:space="preserve">Упаковка: при поставке заказчику каждый элемент комплекса должен быть упакован в </w:t>
            </w:r>
            <w:proofErr w:type="spellStart"/>
            <w:r w:rsidRPr="007D64CE">
              <w:rPr>
                <w:bCs/>
                <w:spacing w:val="-5"/>
                <w:sz w:val="24"/>
              </w:rPr>
              <w:t>стрейч</w:t>
            </w:r>
            <w:proofErr w:type="spellEnd"/>
            <w:r w:rsidRPr="007D64CE">
              <w:rPr>
                <w:bCs/>
                <w:spacing w:val="-5"/>
                <w:sz w:val="24"/>
              </w:rPr>
              <w:t xml:space="preserve">-пленку и в </w:t>
            </w:r>
            <w:proofErr w:type="spellStart"/>
            <w:r w:rsidRPr="007D64CE">
              <w:rPr>
                <w:bCs/>
                <w:spacing w:val="-5"/>
                <w:sz w:val="24"/>
              </w:rPr>
              <w:t>гофрокартон</w:t>
            </w:r>
            <w:proofErr w:type="spellEnd"/>
            <w:r w:rsidRPr="007D64CE">
              <w:rPr>
                <w:bCs/>
                <w:spacing w:val="-5"/>
                <w:sz w:val="24"/>
              </w:rPr>
              <w:t>.</w:t>
            </w:r>
          </w:p>
        </w:tc>
        <w:tc>
          <w:tcPr>
            <w:tcW w:w="311" w:type="pct"/>
            <w:vAlign w:val="center"/>
          </w:tcPr>
          <w:p w:rsidR="00F61DEC" w:rsidRPr="007D64CE" w:rsidRDefault="00F61DEC" w:rsidP="00F61DEC">
            <w:pPr>
              <w:suppressAutoHyphens w:val="0"/>
              <w:jc w:val="center"/>
              <w:rPr>
                <w:bCs/>
                <w:spacing w:val="-2"/>
                <w:sz w:val="24"/>
              </w:rPr>
            </w:pPr>
            <w:r w:rsidRPr="007D64CE">
              <w:rPr>
                <w:bCs/>
                <w:spacing w:val="-2"/>
                <w:sz w:val="24"/>
              </w:rPr>
              <w:lastRenderedPageBreak/>
              <w:t>шт.</w:t>
            </w:r>
          </w:p>
        </w:tc>
        <w:tc>
          <w:tcPr>
            <w:tcW w:w="504" w:type="pct"/>
            <w:shd w:val="clear" w:color="auto" w:fill="auto"/>
            <w:vAlign w:val="center"/>
          </w:tcPr>
          <w:p w:rsidR="00F61DEC" w:rsidRPr="007D64CE" w:rsidRDefault="00F61DEC" w:rsidP="00F61DEC">
            <w:pPr>
              <w:suppressAutoHyphens w:val="0"/>
              <w:jc w:val="center"/>
              <w:rPr>
                <w:bCs/>
                <w:spacing w:val="-2"/>
                <w:sz w:val="24"/>
              </w:rPr>
            </w:pPr>
            <w:r w:rsidRPr="007D64CE">
              <w:rPr>
                <w:bCs/>
                <w:spacing w:val="-2"/>
                <w:sz w:val="24"/>
              </w:rPr>
              <w:t>1</w:t>
            </w:r>
          </w:p>
        </w:tc>
      </w:tr>
      <w:tr w:rsidR="00F61DEC" w:rsidRPr="007D64CE" w:rsidTr="00884D64">
        <w:trPr>
          <w:trHeight w:val="1118"/>
          <w:jc w:val="center"/>
        </w:trPr>
        <w:tc>
          <w:tcPr>
            <w:tcW w:w="189" w:type="pct"/>
            <w:shd w:val="clear" w:color="auto" w:fill="auto"/>
            <w:vAlign w:val="center"/>
          </w:tcPr>
          <w:p w:rsidR="00F61DEC" w:rsidRPr="007D64CE" w:rsidRDefault="00884D64" w:rsidP="00F61DEC">
            <w:pPr>
              <w:suppressAutoHyphens w:val="0"/>
              <w:jc w:val="center"/>
              <w:rPr>
                <w:bCs/>
                <w:spacing w:val="-5"/>
                <w:sz w:val="24"/>
              </w:rPr>
            </w:pPr>
            <w:r w:rsidRPr="007D64CE">
              <w:rPr>
                <w:bCs/>
                <w:spacing w:val="-5"/>
                <w:sz w:val="24"/>
              </w:rPr>
              <w:t>6</w:t>
            </w:r>
          </w:p>
        </w:tc>
        <w:tc>
          <w:tcPr>
            <w:tcW w:w="740" w:type="pct"/>
            <w:vAlign w:val="center"/>
          </w:tcPr>
          <w:p w:rsidR="00F61DEC" w:rsidRPr="007D64CE" w:rsidRDefault="00CF20B6" w:rsidP="00884D64">
            <w:pPr>
              <w:widowControl w:val="0"/>
              <w:pBdr>
                <w:top w:val="nil"/>
                <w:left w:val="nil"/>
                <w:bottom w:val="nil"/>
                <w:right w:val="nil"/>
                <w:between w:val="nil"/>
              </w:pBdr>
              <w:rPr>
                <w:bCs/>
                <w:sz w:val="24"/>
              </w:rPr>
            </w:pPr>
            <w:r w:rsidRPr="007D64CE">
              <w:rPr>
                <w:bCs/>
                <w:sz w:val="24"/>
              </w:rPr>
              <w:t xml:space="preserve">Комплекс </w:t>
            </w:r>
            <w:r w:rsidR="00884D64" w:rsidRPr="007D64CE">
              <w:rPr>
                <w:bCs/>
                <w:sz w:val="24"/>
              </w:rPr>
              <w:t>«Б</w:t>
            </w:r>
            <w:r w:rsidR="00F61DEC" w:rsidRPr="007D64CE">
              <w:rPr>
                <w:bCs/>
                <w:sz w:val="24"/>
              </w:rPr>
              <w:t xml:space="preserve">русья двойные для отжиманий </w:t>
            </w:r>
            <w:proofErr w:type="spellStart"/>
            <w:r w:rsidR="00F61DEC" w:rsidRPr="007D64CE">
              <w:rPr>
                <w:bCs/>
                <w:sz w:val="24"/>
              </w:rPr>
              <w:t>разноуровневые</w:t>
            </w:r>
            <w:proofErr w:type="spellEnd"/>
            <w:r w:rsidR="00884D64" w:rsidRPr="007D64CE">
              <w:rPr>
                <w:bCs/>
                <w:sz w:val="24"/>
              </w:rPr>
              <w:t>»</w:t>
            </w:r>
          </w:p>
        </w:tc>
        <w:tc>
          <w:tcPr>
            <w:tcW w:w="3256" w:type="pct"/>
            <w:shd w:val="clear" w:color="auto" w:fill="auto"/>
          </w:tcPr>
          <w:p w:rsidR="00F61DEC" w:rsidRPr="007D64CE" w:rsidRDefault="00F61DEC" w:rsidP="00F61DEC">
            <w:pPr>
              <w:widowControl w:val="0"/>
              <w:jc w:val="both"/>
              <w:rPr>
                <w:bCs/>
                <w:spacing w:val="-5"/>
                <w:sz w:val="24"/>
              </w:rPr>
            </w:pPr>
          </w:p>
          <w:p w:rsidR="00F61DEC" w:rsidRPr="007D64CE" w:rsidRDefault="00F61DEC" w:rsidP="00F61DEC">
            <w:pPr>
              <w:widowControl w:val="0"/>
              <w:jc w:val="both"/>
              <w:rPr>
                <w:bCs/>
                <w:spacing w:val="-5"/>
                <w:sz w:val="24"/>
              </w:rPr>
            </w:pPr>
            <w:r w:rsidRPr="007D64CE">
              <w:rPr>
                <w:bCs/>
                <w:spacing w:val="-5"/>
                <w:sz w:val="24"/>
              </w:rPr>
              <w:t>Комплекс предназначен для тренировки и укрепления мышц и суставов, увеличения эластичности соединительных тканей. Подходит для выполнения таких упражнений как отжимания на брусьях, отжиманий от перекладины и австралийских подтягиваний.</w:t>
            </w:r>
          </w:p>
          <w:p w:rsidR="00F61DEC" w:rsidRPr="007D64CE" w:rsidRDefault="00F61DEC" w:rsidP="00F61DEC">
            <w:pPr>
              <w:widowControl w:val="0"/>
              <w:jc w:val="both"/>
              <w:rPr>
                <w:bCs/>
                <w:spacing w:val="-5"/>
                <w:sz w:val="24"/>
              </w:rPr>
            </w:pPr>
            <w:r w:rsidRPr="007D64CE">
              <w:rPr>
                <w:bCs/>
                <w:spacing w:val="-5"/>
                <w:sz w:val="24"/>
              </w:rPr>
              <w:t xml:space="preserve">Опорные столбы: комплекс состоит из четырех опорных вертикальных столбов, диаметром </w:t>
            </w:r>
            <w:r w:rsidRPr="007D64CE">
              <w:rPr>
                <w:bCs/>
                <w:spacing w:val="-5"/>
                <w:sz w:val="24"/>
              </w:rPr>
              <w:lastRenderedPageBreak/>
              <w:t>108 мм</w:t>
            </w:r>
            <w:proofErr w:type="gramStart"/>
            <w:r w:rsidRPr="007D64CE">
              <w:rPr>
                <w:bCs/>
                <w:spacing w:val="-5"/>
                <w:sz w:val="24"/>
              </w:rPr>
              <w:t>.</w:t>
            </w:r>
            <w:proofErr w:type="gramEnd"/>
            <w:r w:rsidRPr="007D64CE">
              <w:rPr>
                <w:bCs/>
                <w:spacing w:val="-5"/>
                <w:sz w:val="24"/>
              </w:rPr>
              <w:t xml:space="preserve"> и толщиной стенки 3 мм. Материал опорных столбов – металл. Каждый опорный столб имеет заглушку из ударопрочного АБС пластика диаметром 114 мм, высотой 120 мм. Заглушка сверху имеет сферическую поверхность для удобного упора/хвата и предотвращения </w:t>
            </w:r>
            <w:proofErr w:type="spellStart"/>
            <w:r w:rsidRPr="007D64CE">
              <w:rPr>
                <w:bCs/>
                <w:spacing w:val="-5"/>
                <w:sz w:val="24"/>
              </w:rPr>
              <w:t>травмоопасной</w:t>
            </w:r>
            <w:proofErr w:type="spellEnd"/>
            <w:r w:rsidRPr="007D64CE">
              <w:rPr>
                <w:bCs/>
                <w:spacing w:val="-5"/>
                <w:sz w:val="24"/>
              </w:rPr>
              <w:t xml:space="preserve"> ситуации. Также заглушка имеет внутренние ребра жесткости и устанавливается на трубу без сварки путем фиксации на трубу и центрирования с помощью внутренних ребер и заклепки. Высота столбов: 4 шт. - 1500 мм. </w:t>
            </w:r>
          </w:p>
          <w:p w:rsidR="00F61DEC" w:rsidRPr="007D64CE" w:rsidRDefault="00F61DEC" w:rsidP="00F61DEC">
            <w:pPr>
              <w:widowControl w:val="0"/>
              <w:jc w:val="both"/>
              <w:rPr>
                <w:bCs/>
                <w:spacing w:val="-5"/>
                <w:sz w:val="24"/>
              </w:rPr>
            </w:pPr>
            <w:r w:rsidRPr="007D64CE">
              <w:rPr>
                <w:bCs/>
                <w:spacing w:val="-5"/>
                <w:sz w:val="24"/>
              </w:rPr>
              <w:t>Жерди брусьев: 2 шт. диаметром 42 мм, толщиной стенки 3,2 мм и длиной 1758 мм. Жерди крепятся к опорным столбам при помощи литых хомутов. Высота крепления жердей: 2 шт. - 1300 мм. На концах жердей отверстия под болты М10. Материал жердей – металл.</w:t>
            </w:r>
          </w:p>
          <w:p w:rsidR="00F61DEC" w:rsidRPr="007D64CE" w:rsidRDefault="00F61DEC" w:rsidP="00F61DEC">
            <w:pPr>
              <w:widowControl w:val="0"/>
              <w:jc w:val="both"/>
              <w:rPr>
                <w:bCs/>
                <w:spacing w:val="-5"/>
                <w:sz w:val="24"/>
              </w:rPr>
            </w:pPr>
            <w:r w:rsidRPr="007D64CE">
              <w:rPr>
                <w:bCs/>
                <w:spacing w:val="-5"/>
                <w:sz w:val="24"/>
              </w:rPr>
              <w:t>Хомуты изготовлены из силумина (сплав алюминия). Хомут предназначен для жёсткого соединения 2-х взаимно перпендикулярных труб диаметром 108 мм</w:t>
            </w:r>
            <w:proofErr w:type="gramStart"/>
            <w:r w:rsidRPr="007D64CE">
              <w:rPr>
                <w:bCs/>
                <w:spacing w:val="-5"/>
                <w:sz w:val="24"/>
              </w:rPr>
              <w:t>.</w:t>
            </w:r>
            <w:proofErr w:type="gramEnd"/>
            <w:r w:rsidRPr="007D64CE">
              <w:rPr>
                <w:bCs/>
                <w:spacing w:val="-5"/>
                <w:sz w:val="24"/>
              </w:rPr>
              <w:t xml:space="preserve"> и 34 мм. при помощи резьбового соединения. Состоит из двух полуколец, соединяемых между собой с помощью 2-х винтов М10. Полукольца имеют гладкую подковообразную форму с рёбрами жёсткости на внутренней стороне толщиной 3 мм.  Высота каждого полукольца 40 мм. Метод производства хомута - литьё по выплавляемым моделям с последующей механической обработкой. Выполнение требований по </w:t>
            </w:r>
            <w:proofErr w:type="spellStart"/>
            <w:r w:rsidRPr="007D64CE">
              <w:rPr>
                <w:bCs/>
                <w:spacing w:val="-5"/>
                <w:sz w:val="24"/>
              </w:rPr>
              <w:t>травмобезопасности</w:t>
            </w:r>
            <w:proofErr w:type="spellEnd"/>
            <w:r w:rsidRPr="007D64CE">
              <w:rPr>
                <w:bCs/>
                <w:spacing w:val="-5"/>
                <w:sz w:val="24"/>
              </w:rPr>
              <w:t xml:space="preserve"> достигается формой с плавными обводами контура, отсутствием выступающих элементов (</w:t>
            </w:r>
            <w:proofErr w:type="spellStart"/>
            <w:r w:rsidRPr="007D64CE">
              <w:rPr>
                <w:bCs/>
                <w:spacing w:val="-5"/>
                <w:sz w:val="24"/>
              </w:rPr>
              <w:t>в.т.ч</w:t>
            </w:r>
            <w:proofErr w:type="spellEnd"/>
            <w:r w:rsidRPr="007D64CE">
              <w:rPr>
                <w:bCs/>
                <w:spacing w:val="-5"/>
                <w:sz w:val="24"/>
              </w:rPr>
              <w:t xml:space="preserve">. заглублением головок винтов с внутренним шестигранником и наличием глухой резьбы в ответной части) и минимальными стыковыми зазорами. </w:t>
            </w:r>
          </w:p>
          <w:p w:rsidR="00F61DEC" w:rsidRPr="007D64CE" w:rsidRDefault="00F61DEC" w:rsidP="00F61DEC">
            <w:pPr>
              <w:widowControl w:val="0"/>
              <w:jc w:val="both"/>
              <w:rPr>
                <w:bCs/>
                <w:spacing w:val="-5"/>
                <w:sz w:val="24"/>
              </w:rPr>
            </w:pPr>
            <w:r w:rsidRPr="007D64CE">
              <w:rPr>
                <w:bCs/>
                <w:spacing w:val="-5"/>
                <w:sz w:val="24"/>
              </w:rPr>
              <w:t xml:space="preserve">Подготовка к покраске: все металлические элементы перед покраской проходят дробеструйную обработку, и грунтование антикоррозионной </w:t>
            </w:r>
            <w:proofErr w:type="spellStart"/>
            <w:r w:rsidRPr="007D64CE">
              <w:rPr>
                <w:bCs/>
                <w:spacing w:val="-5"/>
                <w:sz w:val="24"/>
              </w:rPr>
              <w:t>цинконаполненной</w:t>
            </w:r>
            <w:proofErr w:type="spellEnd"/>
            <w:r w:rsidRPr="007D64CE">
              <w:rPr>
                <w:bCs/>
                <w:spacing w:val="-5"/>
                <w:sz w:val="24"/>
              </w:rPr>
              <w:t xml:space="preserve"> грунтовкой (ТУ 2312-022-12288779-2000) методом пневматического (воздушного) распыления</w:t>
            </w:r>
          </w:p>
          <w:p w:rsidR="00F61DEC" w:rsidRPr="007D64CE" w:rsidRDefault="00F61DEC" w:rsidP="00F61DEC">
            <w:pPr>
              <w:widowControl w:val="0"/>
              <w:jc w:val="both"/>
              <w:rPr>
                <w:bCs/>
                <w:spacing w:val="-5"/>
                <w:sz w:val="24"/>
              </w:rPr>
            </w:pPr>
            <w:r w:rsidRPr="007D64CE">
              <w:rPr>
                <w:bCs/>
                <w:spacing w:val="-5"/>
                <w:sz w:val="24"/>
              </w:rPr>
              <w:t>Все металлические изделия (столбы, жерди, хомуты) окрашены полиэфирной порошковой краской в соответствии с требованиями ГОСТ 9.401-91: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Поверхность стальных элементов очищена до 4-й степени по ГОСТ 9.402-2004: «Единая система защиты от коррозии и старения. Покрытия лакокрасочные. Подготовка металлических поверхностей к окрашиванию».</w:t>
            </w:r>
          </w:p>
          <w:p w:rsidR="00F61DEC" w:rsidRPr="007D64CE" w:rsidRDefault="00F61DEC" w:rsidP="00F61DEC">
            <w:pPr>
              <w:widowControl w:val="0"/>
              <w:jc w:val="both"/>
              <w:rPr>
                <w:bCs/>
                <w:spacing w:val="-5"/>
                <w:sz w:val="24"/>
              </w:rPr>
            </w:pPr>
            <w:r w:rsidRPr="007D64CE">
              <w:rPr>
                <w:bCs/>
                <w:spacing w:val="-5"/>
                <w:sz w:val="24"/>
              </w:rPr>
              <w:t xml:space="preserve">Цвет оборудования: столбы и жерди - RAL 7016 (серый), хомуты — RAL 5018 (бирюзовый). При приемке цветовая палитра сверяется заказчиком на соответствие с таблицей RAL. </w:t>
            </w:r>
          </w:p>
          <w:p w:rsidR="00F61DEC" w:rsidRPr="007D64CE" w:rsidRDefault="00F61DEC" w:rsidP="00F61DEC">
            <w:pPr>
              <w:widowControl w:val="0"/>
              <w:jc w:val="both"/>
              <w:rPr>
                <w:bCs/>
                <w:spacing w:val="-5"/>
                <w:sz w:val="24"/>
              </w:rPr>
            </w:pPr>
            <w:r w:rsidRPr="007D64CE">
              <w:rPr>
                <w:bCs/>
                <w:spacing w:val="-5"/>
                <w:sz w:val="24"/>
              </w:rPr>
              <w:t xml:space="preserve">Крепеж: крепежные детали имеют защитное покрытие по ГОСТ 9.306-85: «Единая система защиты от коррозии и старения. Покрытия металлические и неметаллические неорганические. Обозначения». </w:t>
            </w:r>
          </w:p>
          <w:p w:rsidR="00F61DEC" w:rsidRPr="007D64CE" w:rsidRDefault="00F61DEC" w:rsidP="00F61DEC">
            <w:pPr>
              <w:jc w:val="both"/>
              <w:rPr>
                <w:bCs/>
                <w:spacing w:val="-5"/>
                <w:sz w:val="24"/>
              </w:rPr>
            </w:pPr>
            <w:r w:rsidRPr="007D64CE">
              <w:rPr>
                <w:bCs/>
                <w:spacing w:val="-5"/>
                <w:sz w:val="24"/>
              </w:rPr>
              <w:lastRenderedPageBreak/>
              <w:t xml:space="preserve">Болтовые соединения удовлетворяют нормам ГОСТ 1759.0, ГОСТ 1759.4 и ГОСТ 18123; болты соответствуют требованиям ГОСТ 15589, ГОСТ 15591, ГОСТ 7796, ГОСТ 7798, ГОСТ 7805. </w:t>
            </w:r>
          </w:p>
          <w:p w:rsidR="00F61DEC" w:rsidRPr="007D64CE" w:rsidRDefault="00F61DEC" w:rsidP="00F61DEC">
            <w:pPr>
              <w:widowControl w:val="0"/>
              <w:jc w:val="both"/>
              <w:rPr>
                <w:bCs/>
                <w:spacing w:val="-5"/>
                <w:sz w:val="24"/>
              </w:rPr>
            </w:pPr>
            <w:r w:rsidRPr="007D64CE">
              <w:rPr>
                <w:bCs/>
                <w:spacing w:val="-5"/>
                <w:sz w:val="24"/>
              </w:rPr>
              <w:t>Вес: 150 кг.</w:t>
            </w:r>
          </w:p>
          <w:p w:rsidR="00F61DEC" w:rsidRPr="007D64CE" w:rsidRDefault="00F61DEC" w:rsidP="00F61DEC">
            <w:pPr>
              <w:widowControl w:val="0"/>
              <w:jc w:val="both"/>
              <w:rPr>
                <w:bCs/>
                <w:spacing w:val="-5"/>
                <w:sz w:val="24"/>
              </w:rPr>
            </w:pPr>
            <w:r w:rsidRPr="007D64CE">
              <w:rPr>
                <w:bCs/>
                <w:spacing w:val="-5"/>
                <w:sz w:val="24"/>
              </w:rPr>
              <w:t>Габаритные размеры: Длина комплекса 3300 мм. Ширина комплекса 710 мм.</w:t>
            </w:r>
          </w:p>
          <w:p w:rsidR="00F61DEC" w:rsidRPr="007D64CE" w:rsidRDefault="00F61DEC" w:rsidP="00F61DEC">
            <w:pPr>
              <w:widowControl w:val="0"/>
              <w:jc w:val="both"/>
              <w:rPr>
                <w:bCs/>
                <w:spacing w:val="-5"/>
                <w:sz w:val="24"/>
              </w:rPr>
            </w:pPr>
            <w:r w:rsidRPr="007D64CE">
              <w:rPr>
                <w:bCs/>
                <w:spacing w:val="-5"/>
                <w:sz w:val="24"/>
              </w:rPr>
              <w:t>Глубина бетонирования</w:t>
            </w:r>
          </w:p>
          <w:p w:rsidR="00F61DEC" w:rsidRPr="007D64CE" w:rsidRDefault="00F61DEC" w:rsidP="00F61DEC">
            <w:pPr>
              <w:widowControl w:val="0"/>
              <w:jc w:val="both"/>
              <w:rPr>
                <w:bCs/>
                <w:spacing w:val="-5"/>
                <w:sz w:val="24"/>
              </w:rPr>
            </w:pPr>
            <w:r w:rsidRPr="007D64CE">
              <w:rPr>
                <w:bCs/>
                <w:spacing w:val="-5"/>
                <w:sz w:val="24"/>
              </w:rPr>
              <w:t>Опорные столбы бетонируется на глубину: 4 шт. — 600 мм.</w:t>
            </w:r>
          </w:p>
          <w:p w:rsidR="00F61DEC" w:rsidRPr="007D64CE" w:rsidRDefault="00F61DEC" w:rsidP="00F61DEC">
            <w:pPr>
              <w:widowControl w:val="0"/>
              <w:jc w:val="both"/>
              <w:rPr>
                <w:bCs/>
                <w:spacing w:val="-5"/>
                <w:sz w:val="24"/>
              </w:rPr>
            </w:pPr>
            <w:r w:rsidRPr="007D64CE">
              <w:rPr>
                <w:bCs/>
                <w:spacing w:val="-5"/>
                <w:sz w:val="24"/>
              </w:rPr>
              <w:t xml:space="preserve">Упаковка: при поставке заказчику каждый элемент комплекса должен быть упакован в </w:t>
            </w:r>
            <w:proofErr w:type="spellStart"/>
            <w:r w:rsidRPr="007D64CE">
              <w:rPr>
                <w:bCs/>
                <w:spacing w:val="-5"/>
                <w:sz w:val="24"/>
              </w:rPr>
              <w:t>стрейч</w:t>
            </w:r>
            <w:proofErr w:type="spellEnd"/>
            <w:r w:rsidRPr="007D64CE">
              <w:rPr>
                <w:bCs/>
                <w:spacing w:val="-5"/>
                <w:sz w:val="24"/>
              </w:rPr>
              <w:t xml:space="preserve"> пленку и в </w:t>
            </w:r>
            <w:proofErr w:type="spellStart"/>
            <w:r w:rsidRPr="007D64CE">
              <w:rPr>
                <w:bCs/>
                <w:spacing w:val="-5"/>
                <w:sz w:val="24"/>
              </w:rPr>
              <w:t>гофрокартон</w:t>
            </w:r>
            <w:proofErr w:type="spellEnd"/>
            <w:r w:rsidRPr="007D64CE">
              <w:rPr>
                <w:bCs/>
                <w:spacing w:val="-5"/>
                <w:sz w:val="24"/>
              </w:rPr>
              <w:t>.</w:t>
            </w:r>
          </w:p>
        </w:tc>
        <w:tc>
          <w:tcPr>
            <w:tcW w:w="311" w:type="pct"/>
            <w:vAlign w:val="center"/>
          </w:tcPr>
          <w:p w:rsidR="00F61DEC" w:rsidRPr="007D64CE" w:rsidRDefault="00F61DEC" w:rsidP="00F61DEC">
            <w:pPr>
              <w:suppressAutoHyphens w:val="0"/>
              <w:jc w:val="center"/>
              <w:rPr>
                <w:bCs/>
                <w:spacing w:val="-2"/>
                <w:sz w:val="24"/>
              </w:rPr>
            </w:pPr>
            <w:r w:rsidRPr="007D64CE">
              <w:rPr>
                <w:bCs/>
                <w:spacing w:val="-2"/>
                <w:sz w:val="24"/>
              </w:rPr>
              <w:lastRenderedPageBreak/>
              <w:t>шт.</w:t>
            </w:r>
          </w:p>
        </w:tc>
        <w:tc>
          <w:tcPr>
            <w:tcW w:w="504" w:type="pct"/>
            <w:shd w:val="clear" w:color="auto" w:fill="auto"/>
            <w:vAlign w:val="center"/>
          </w:tcPr>
          <w:p w:rsidR="00F61DEC" w:rsidRPr="007D64CE" w:rsidRDefault="00F61DEC" w:rsidP="00F61DEC">
            <w:pPr>
              <w:suppressAutoHyphens w:val="0"/>
              <w:jc w:val="center"/>
              <w:rPr>
                <w:bCs/>
                <w:spacing w:val="-2"/>
                <w:sz w:val="24"/>
              </w:rPr>
            </w:pPr>
            <w:r w:rsidRPr="007D64CE">
              <w:rPr>
                <w:bCs/>
                <w:spacing w:val="-2"/>
                <w:sz w:val="24"/>
              </w:rPr>
              <w:t>1</w:t>
            </w:r>
          </w:p>
        </w:tc>
      </w:tr>
      <w:tr w:rsidR="00F61DEC" w:rsidRPr="007D64CE" w:rsidTr="00884D64">
        <w:trPr>
          <w:trHeight w:val="1118"/>
          <w:jc w:val="center"/>
        </w:trPr>
        <w:tc>
          <w:tcPr>
            <w:tcW w:w="189" w:type="pct"/>
            <w:shd w:val="clear" w:color="auto" w:fill="auto"/>
            <w:vAlign w:val="center"/>
          </w:tcPr>
          <w:p w:rsidR="00F61DEC" w:rsidRPr="007D64CE" w:rsidRDefault="000F4408" w:rsidP="00F61DEC">
            <w:pPr>
              <w:suppressAutoHyphens w:val="0"/>
              <w:jc w:val="center"/>
              <w:rPr>
                <w:bCs/>
                <w:spacing w:val="-5"/>
                <w:sz w:val="24"/>
              </w:rPr>
            </w:pPr>
            <w:r w:rsidRPr="007D64CE">
              <w:rPr>
                <w:bCs/>
                <w:spacing w:val="-5"/>
                <w:sz w:val="24"/>
              </w:rPr>
              <w:lastRenderedPageBreak/>
              <w:t>7</w:t>
            </w:r>
          </w:p>
        </w:tc>
        <w:tc>
          <w:tcPr>
            <w:tcW w:w="740" w:type="pct"/>
            <w:vAlign w:val="center"/>
          </w:tcPr>
          <w:p w:rsidR="00F61DEC" w:rsidRPr="007D64CE" w:rsidRDefault="00F61DEC" w:rsidP="00F61DEC">
            <w:pPr>
              <w:widowControl w:val="0"/>
              <w:pBdr>
                <w:top w:val="nil"/>
                <w:left w:val="nil"/>
                <w:bottom w:val="nil"/>
                <w:right w:val="nil"/>
                <w:between w:val="nil"/>
              </w:pBdr>
              <w:rPr>
                <w:bCs/>
                <w:sz w:val="24"/>
              </w:rPr>
            </w:pPr>
            <w:r w:rsidRPr="007D64CE">
              <w:rPr>
                <w:bCs/>
                <w:sz w:val="24"/>
              </w:rPr>
              <w:t>Лавка с упорами «</w:t>
            </w:r>
            <w:proofErr w:type="spellStart"/>
            <w:r w:rsidRPr="007D64CE">
              <w:rPr>
                <w:bCs/>
                <w:sz w:val="24"/>
              </w:rPr>
              <w:t>Воркаут</w:t>
            </w:r>
            <w:proofErr w:type="spellEnd"/>
            <w:r w:rsidRPr="007D64CE">
              <w:rPr>
                <w:bCs/>
                <w:sz w:val="24"/>
              </w:rPr>
              <w:t>»</w:t>
            </w:r>
          </w:p>
        </w:tc>
        <w:tc>
          <w:tcPr>
            <w:tcW w:w="3256" w:type="pct"/>
            <w:shd w:val="clear" w:color="auto" w:fill="auto"/>
          </w:tcPr>
          <w:p w:rsidR="00F61DEC" w:rsidRPr="007D64CE" w:rsidRDefault="00F61DEC" w:rsidP="00F61DEC">
            <w:pPr>
              <w:jc w:val="both"/>
              <w:rPr>
                <w:bCs/>
                <w:spacing w:val="-5"/>
                <w:sz w:val="24"/>
              </w:rPr>
            </w:pPr>
            <w:r w:rsidRPr="007D64CE">
              <w:rPr>
                <w:bCs/>
                <w:spacing w:val="-5"/>
                <w:sz w:val="24"/>
              </w:rPr>
              <w:t xml:space="preserve">Комплекс предназначен для тренировки и укрепления мышц и суставов, увеличения эластичности соединительных тканей. Подходит для выполнения таких упражнений как отжимания, стойка на руках, держание “уголка”. </w:t>
            </w:r>
          </w:p>
          <w:p w:rsidR="00F61DEC" w:rsidRPr="007D64CE" w:rsidRDefault="00F61DEC" w:rsidP="00F61DEC">
            <w:pPr>
              <w:jc w:val="both"/>
              <w:rPr>
                <w:bCs/>
                <w:spacing w:val="-5"/>
                <w:sz w:val="24"/>
              </w:rPr>
            </w:pPr>
            <w:r w:rsidRPr="007D64CE">
              <w:rPr>
                <w:bCs/>
                <w:spacing w:val="-5"/>
                <w:sz w:val="24"/>
              </w:rPr>
              <w:t>Комплекс представляет собой металлическую конструкцию длиной 2040 мм, шириной 400 мм.  и высотой 900 мм. Комплекс имеет 4 полукольца высотой: 2 шт. - 250 мм, 2 шт. - 500 мм, диаметром 34 мм</w:t>
            </w:r>
            <w:proofErr w:type="gramStart"/>
            <w:r w:rsidRPr="007D64CE">
              <w:rPr>
                <w:bCs/>
                <w:spacing w:val="-5"/>
                <w:sz w:val="24"/>
              </w:rPr>
              <w:t>.</w:t>
            </w:r>
            <w:proofErr w:type="gramEnd"/>
            <w:r w:rsidRPr="007D64CE">
              <w:rPr>
                <w:bCs/>
                <w:spacing w:val="-5"/>
                <w:sz w:val="24"/>
              </w:rPr>
              <w:t xml:space="preserve"> и толщиной стенки 3,2 мм. Расстояние между равновелики кольцами - 500 мм, между кольцами разного размера - 394 мм. Материал – металл.</w:t>
            </w:r>
          </w:p>
          <w:p w:rsidR="00F61DEC" w:rsidRPr="007D64CE" w:rsidRDefault="00F61DEC" w:rsidP="00F61DEC">
            <w:pPr>
              <w:jc w:val="both"/>
              <w:rPr>
                <w:bCs/>
                <w:spacing w:val="-5"/>
                <w:sz w:val="24"/>
              </w:rPr>
            </w:pPr>
            <w:r w:rsidRPr="007D64CE">
              <w:rPr>
                <w:bCs/>
                <w:spacing w:val="-5"/>
                <w:sz w:val="24"/>
              </w:rPr>
              <w:t xml:space="preserve">Подготовка к покраске: все металлические элементы перед покраской проходят дробеструйную обработку, и грунтование антикоррозионной </w:t>
            </w:r>
            <w:proofErr w:type="spellStart"/>
            <w:r w:rsidRPr="007D64CE">
              <w:rPr>
                <w:bCs/>
                <w:spacing w:val="-5"/>
                <w:sz w:val="24"/>
              </w:rPr>
              <w:t>цинконаполненной</w:t>
            </w:r>
            <w:proofErr w:type="spellEnd"/>
            <w:r w:rsidRPr="007D64CE">
              <w:rPr>
                <w:bCs/>
                <w:spacing w:val="-5"/>
                <w:sz w:val="24"/>
              </w:rPr>
              <w:t xml:space="preserve"> грунтовкой (ТУ 2312-022-12288779-2000) методом пневматического (воздушного) распыления.</w:t>
            </w:r>
          </w:p>
          <w:p w:rsidR="00F61DEC" w:rsidRPr="007D64CE" w:rsidRDefault="00F61DEC" w:rsidP="00F61DEC">
            <w:pPr>
              <w:jc w:val="both"/>
              <w:rPr>
                <w:bCs/>
                <w:spacing w:val="-5"/>
                <w:sz w:val="24"/>
              </w:rPr>
            </w:pPr>
            <w:r w:rsidRPr="007D64CE">
              <w:rPr>
                <w:bCs/>
                <w:spacing w:val="-5"/>
                <w:sz w:val="24"/>
              </w:rPr>
              <w:t>Покраска и цвет: все металлические изделия окрашены полиэфирной порошковой краской в соответствии с требованиями ГОСТ 9.401-91: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Поверхность стальных элементов очищена до 4-й степени по ГОСТ 9.402-2004: «Единая система защиты от коррозии и старения. Покрытия лакокрасочные. Подготовка металлических поверхностей к окрашиванию».</w:t>
            </w:r>
          </w:p>
          <w:p w:rsidR="00F61DEC" w:rsidRPr="007D64CE" w:rsidRDefault="00F61DEC" w:rsidP="00F61DEC">
            <w:pPr>
              <w:jc w:val="both"/>
              <w:rPr>
                <w:bCs/>
                <w:spacing w:val="-5"/>
                <w:sz w:val="24"/>
              </w:rPr>
            </w:pPr>
            <w:r w:rsidRPr="007D64CE">
              <w:rPr>
                <w:bCs/>
                <w:spacing w:val="-5"/>
                <w:sz w:val="24"/>
              </w:rPr>
              <w:t xml:space="preserve">Цвет оборудования: столбы и жерди - RAL 7016 (серый), хомуты — RAL 5018 (бирюзовый). При приемке цветовая палитра сверяется заказчиком на соответствие с таблицей RAL. </w:t>
            </w:r>
          </w:p>
          <w:p w:rsidR="00F61DEC" w:rsidRPr="007D64CE" w:rsidRDefault="00F61DEC" w:rsidP="00F61DEC">
            <w:pPr>
              <w:jc w:val="both"/>
              <w:rPr>
                <w:bCs/>
                <w:spacing w:val="-5"/>
                <w:sz w:val="24"/>
              </w:rPr>
            </w:pPr>
            <w:r w:rsidRPr="007D64CE">
              <w:rPr>
                <w:bCs/>
                <w:spacing w:val="-5"/>
                <w:sz w:val="24"/>
              </w:rPr>
              <w:t xml:space="preserve">Крепеж: крепежные детали имеют защитное покрытие по ГОСТ 9.306-85: «Единая система защиты от коррозии и старения. Покрытия металлические и неметаллические неорганические. Обозначения». </w:t>
            </w:r>
          </w:p>
          <w:p w:rsidR="00F61DEC" w:rsidRPr="007D64CE" w:rsidRDefault="00F61DEC" w:rsidP="00F61DEC">
            <w:pPr>
              <w:jc w:val="both"/>
              <w:rPr>
                <w:bCs/>
                <w:spacing w:val="-5"/>
                <w:sz w:val="24"/>
              </w:rPr>
            </w:pPr>
            <w:r w:rsidRPr="007D64CE">
              <w:rPr>
                <w:bCs/>
                <w:spacing w:val="-5"/>
                <w:sz w:val="24"/>
              </w:rPr>
              <w:t xml:space="preserve">Болтовые соединения удовлетворяют нормам ГОСТ 1759.0, ГОСТ 1759.4 и ГОСТ 18123; болты соответствуют требованиям ГОСТ 15589, ГОСТ 15591, ГОСТ 7796, ГОСТ 7798, ГОСТ 7805. </w:t>
            </w:r>
          </w:p>
          <w:p w:rsidR="00F61DEC" w:rsidRPr="007D64CE" w:rsidRDefault="00F61DEC" w:rsidP="00F61DEC">
            <w:pPr>
              <w:jc w:val="both"/>
              <w:rPr>
                <w:bCs/>
                <w:spacing w:val="-5"/>
                <w:sz w:val="24"/>
              </w:rPr>
            </w:pPr>
            <w:r w:rsidRPr="007D64CE">
              <w:rPr>
                <w:bCs/>
                <w:spacing w:val="-5"/>
                <w:sz w:val="24"/>
              </w:rPr>
              <w:lastRenderedPageBreak/>
              <w:t>Вес: 50 кг.</w:t>
            </w:r>
          </w:p>
          <w:p w:rsidR="00F61DEC" w:rsidRPr="007D64CE" w:rsidRDefault="00F61DEC" w:rsidP="00F61DEC">
            <w:pPr>
              <w:jc w:val="both"/>
              <w:rPr>
                <w:bCs/>
                <w:spacing w:val="-5"/>
                <w:sz w:val="24"/>
              </w:rPr>
            </w:pPr>
            <w:r w:rsidRPr="007D64CE">
              <w:rPr>
                <w:bCs/>
                <w:spacing w:val="-5"/>
                <w:sz w:val="24"/>
              </w:rPr>
              <w:t>Габаритные размеры: Длина комплекса 2040 мм. Ширина комплекса 400 мм.</w:t>
            </w:r>
          </w:p>
          <w:p w:rsidR="00F61DEC" w:rsidRPr="007D64CE" w:rsidRDefault="00F61DEC" w:rsidP="00F61DEC">
            <w:pPr>
              <w:jc w:val="both"/>
              <w:rPr>
                <w:bCs/>
                <w:spacing w:val="-5"/>
                <w:sz w:val="24"/>
              </w:rPr>
            </w:pPr>
            <w:r w:rsidRPr="007D64CE">
              <w:rPr>
                <w:bCs/>
                <w:spacing w:val="-5"/>
                <w:sz w:val="24"/>
              </w:rPr>
              <w:t>Глубина бетонирования: жерди бетонируется на глубину: 2 шт. — 500 мм.</w:t>
            </w:r>
          </w:p>
          <w:p w:rsidR="00F61DEC" w:rsidRPr="007D64CE" w:rsidRDefault="00F61DEC" w:rsidP="00F61DEC">
            <w:pPr>
              <w:jc w:val="both"/>
              <w:rPr>
                <w:bCs/>
                <w:spacing w:val="-5"/>
                <w:sz w:val="24"/>
              </w:rPr>
            </w:pPr>
            <w:proofErr w:type="spellStart"/>
            <w:r w:rsidRPr="007D64CE">
              <w:rPr>
                <w:bCs/>
                <w:spacing w:val="-5"/>
                <w:sz w:val="24"/>
              </w:rPr>
              <w:t>Упаковка:пПри</w:t>
            </w:r>
            <w:proofErr w:type="spellEnd"/>
            <w:r w:rsidRPr="007D64CE">
              <w:rPr>
                <w:bCs/>
                <w:spacing w:val="-5"/>
                <w:sz w:val="24"/>
              </w:rPr>
              <w:t xml:space="preserve"> поставке заказчику каждый элемент комплекса должен быть упакован в </w:t>
            </w:r>
            <w:proofErr w:type="spellStart"/>
            <w:r w:rsidRPr="007D64CE">
              <w:rPr>
                <w:bCs/>
                <w:spacing w:val="-5"/>
                <w:sz w:val="24"/>
              </w:rPr>
              <w:t>стрейч</w:t>
            </w:r>
            <w:proofErr w:type="spellEnd"/>
            <w:r w:rsidRPr="007D64CE">
              <w:rPr>
                <w:bCs/>
                <w:spacing w:val="-5"/>
                <w:sz w:val="24"/>
              </w:rPr>
              <w:t xml:space="preserve"> пленку и в </w:t>
            </w:r>
            <w:proofErr w:type="spellStart"/>
            <w:r w:rsidRPr="007D64CE">
              <w:rPr>
                <w:bCs/>
                <w:spacing w:val="-5"/>
                <w:sz w:val="24"/>
              </w:rPr>
              <w:t>гофрокартон</w:t>
            </w:r>
            <w:proofErr w:type="spellEnd"/>
            <w:r w:rsidRPr="007D64CE">
              <w:rPr>
                <w:bCs/>
                <w:spacing w:val="-5"/>
                <w:sz w:val="24"/>
              </w:rPr>
              <w:t>.</w:t>
            </w:r>
          </w:p>
        </w:tc>
        <w:tc>
          <w:tcPr>
            <w:tcW w:w="311" w:type="pct"/>
            <w:vAlign w:val="center"/>
          </w:tcPr>
          <w:p w:rsidR="00F61DEC" w:rsidRPr="007D64CE" w:rsidRDefault="00F61DEC" w:rsidP="00F61DEC">
            <w:pPr>
              <w:suppressAutoHyphens w:val="0"/>
              <w:jc w:val="center"/>
              <w:rPr>
                <w:bCs/>
                <w:spacing w:val="-2"/>
                <w:sz w:val="24"/>
              </w:rPr>
            </w:pPr>
            <w:proofErr w:type="spellStart"/>
            <w:r w:rsidRPr="007D64CE">
              <w:rPr>
                <w:bCs/>
                <w:spacing w:val="-2"/>
                <w:sz w:val="24"/>
              </w:rPr>
              <w:lastRenderedPageBreak/>
              <w:t>шт</w:t>
            </w:r>
            <w:proofErr w:type="spellEnd"/>
          </w:p>
        </w:tc>
        <w:tc>
          <w:tcPr>
            <w:tcW w:w="504" w:type="pct"/>
            <w:shd w:val="clear" w:color="auto" w:fill="auto"/>
            <w:vAlign w:val="center"/>
          </w:tcPr>
          <w:p w:rsidR="00F61DEC" w:rsidRPr="007D64CE" w:rsidRDefault="00F61DEC" w:rsidP="00F61DEC">
            <w:pPr>
              <w:suppressAutoHyphens w:val="0"/>
              <w:jc w:val="center"/>
              <w:rPr>
                <w:bCs/>
                <w:spacing w:val="-2"/>
                <w:sz w:val="24"/>
              </w:rPr>
            </w:pPr>
            <w:r w:rsidRPr="007D64CE">
              <w:rPr>
                <w:bCs/>
                <w:spacing w:val="-2"/>
                <w:sz w:val="24"/>
              </w:rPr>
              <w:t>1</w:t>
            </w:r>
          </w:p>
        </w:tc>
      </w:tr>
      <w:tr w:rsidR="00F61DEC" w:rsidRPr="007D64CE" w:rsidTr="00884D64">
        <w:trPr>
          <w:trHeight w:val="1118"/>
          <w:jc w:val="center"/>
        </w:trPr>
        <w:tc>
          <w:tcPr>
            <w:tcW w:w="189" w:type="pct"/>
            <w:shd w:val="clear" w:color="auto" w:fill="auto"/>
            <w:vAlign w:val="center"/>
          </w:tcPr>
          <w:p w:rsidR="00F61DEC" w:rsidRPr="007D64CE" w:rsidRDefault="000F4408" w:rsidP="00F61DEC">
            <w:pPr>
              <w:suppressAutoHyphens w:val="0"/>
              <w:jc w:val="center"/>
              <w:rPr>
                <w:bCs/>
                <w:spacing w:val="-5"/>
                <w:sz w:val="24"/>
              </w:rPr>
            </w:pPr>
            <w:r w:rsidRPr="007D64CE">
              <w:rPr>
                <w:bCs/>
                <w:spacing w:val="-5"/>
                <w:sz w:val="24"/>
              </w:rPr>
              <w:t>8</w:t>
            </w:r>
          </w:p>
        </w:tc>
        <w:tc>
          <w:tcPr>
            <w:tcW w:w="740" w:type="pct"/>
            <w:vAlign w:val="center"/>
          </w:tcPr>
          <w:p w:rsidR="00F61DEC" w:rsidRPr="007D64CE" w:rsidRDefault="00F61DEC" w:rsidP="00F61DEC">
            <w:pPr>
              <w:widowControl w:val="0"/>
              <w:pBdr>
                <w:top w:val="nil"/>
                <w:left w:val="nil"/>
                <w:bottom w:val="nil"/>
                <w:right w:val="nil"/>
                <w:between w:val="nil"/>
              </w:pBdr>
              <w:rPr>
                <w:bCs/>
                <w:sz w:val="24"/>
              </w:rPr>
            </w:pPr>
            <w:r w:rsidRPr="007D64CE">
              <w:rPr>
                <w:bCs/>
                <w:sz w:val="24"/>
              </w:rPr>
              <w:t>Скамья</w:t>
            </w:r>
          </w:p>
        </w:tc>
        <w:tc>
          <w:tcPr>
            <w:tcW w:w="3256" w:type="pct"/>
            <w:shd w:val="clear" w:color="auto" w:fill="auto"/>
          </w:tcPr>
          <w:p w:rsidR="00F61DEC" w:rsidRPr="007D64CE" w:rsidRDefault="00F61DEC" w:rsidP="00F61DEC">
            <w:pPr>
              <w:jc w:val="both"/>
              <w:rPr>
                <w:bCs/>
                <w:spacing w:val="-5"/>
                <w:sz w:val="24"/>
              </w:rPr>
            </w:pPr>
            <w:r w:rsidRPr="007D64CE">
              <w:rPr>
                <w:bCs/>
                <w:spacing w:val="-5"/>
                <w:sz w:val="24"/>
              </w:rPr>
              <w:t xml:space="preserve">Комплекс предназначен для тренировки и укрепления мышц и суставов, увеличения эластичности соединительных тканей. Подходит для выполнения подъемов туловища и ног, скручивания, «велосипед», а также для запрыгивания и </w:t>
            </w:r>
            <w:proofErr w:type="spellStart"/>
            <w:r w:rsidRPr="007D64CE">
              <w:rPr>
                <w:bCs/>
                <w:spacing w:val="-5"/>
                <w:sz w:val="24"/>
              </w:rPr>
              <w:t>зашагивания</w:t>
            </w:r>
            <w:proofErr w:type="spellEnd"/>
            <w:r w:rsidRPr="007D64CE">
              <w:rPr>
                <w:bCs/>
                <w:spacing w:val="-5"/>
                <w:sz w:val="24"/>
              </w:rPr>
              <w:t>.</w:t>
            </w:r>
          </w:p>
          <w:p w:rsidR="00F61DEC" w:rsidRPr="007D64CE" w:rsidRDefault="00F61DEC" w:rsidP="00F61DEC">
            <w:pPr>
              <w:jc w:val="both"/>
              <w:rPr>
                <w:bCs/>
                <w:spacing w:val="-5"/>
                <w:sz w:val="24"/>
              </w:rPr>
            </w:pPr>
            <w:r w:rsidRPr="007D64CE">
              <w:rPr>
                <w:bCs/>
                <w:spacing w:val="-5"/>
                <w:sz w:val="24"/>
              </w:rPr>
              <w:t>Опорные столбы</w:t>
            </w:r>
            <w:r w:rsidR="00A97D9A" w:rsidRPr="007D64CE">
              <w:rPr>
                <w:bCs/>
                <w:spacing w:val="-5"/>
                <w:sz w:val="24"/>
              </w:rPr>
              <w:t xml:space="preserve"> к</w:t>
            </w:r>
            <w:r w:rsidRPr="007D64CE">
              <w:rPr>
                <w:bCs/>
                <w:spacing w:val="-5"/>
                <w:sz w:val="24"/>
              </w:rPr>
              <w:t>омплекс состоит из четырех опорных вертикальных столбов, диаметром 108 мм</w:t>
            </w:r>
            <w:proofErr w:type="gramStart"/>
            <w:r w:rsidRPr="007D64CE">
              <w:rPr>
                <w:bCs/>
                <w:spacing w:val="-5"/>
                <w:sz w:val="24"/>
              </w:rPr>
              <w:t>.</w:t>
            </w:r>
            <w:proofErr w:type="gramEnd"/>
            <w:r w:rsidRPr="007D64CE">
              <w:rPr>
                <w:bCs/>
                <w:spacing w:val="-5"/>
                <w:sz w:val="24"/>
              </w:rPr>
              <w:t xml:space="preserve"> и толщиной стенки 3 мм. Материал опорных столбов – металл. Каждый опорный столб имеет заглушку из ударопрочного АБС пластика диаметром 114 мм, высотой 120 мм. Заглушка сверху имеет сферическую поверхность для удобного упора/хвата и предотвращения </w:t>
            </w:r>
            <w:proofErr w:type="spellStart"/>
            <w:r w:rsidRPr="007D64CE">
              <w:rPr>
                <w:bCs/>
                <w:spacing w:val="-5"/>
                <w:sz w:val="24"/>
              </w:rPr>
              <w:t>травмоопасной</w:t>
            </w:r>
            <w:proofErr w:type="spellEnd"/>
            <w:r w:rsidRPr="007D64CE">
              <w:rPr>
                <w:bCs/>
                <w:spacing w:val="-5"/>
                <w:sz w:val="24"/>
              </w:rPr>
              <w:t xml:space="preserve"> ситуации. Также заглушка имеет внутренние ребра жесткости и устанавливается на трубу без сварки путем фиксации на трубу и центрирования с помощью внутренних ребер и заклепки. Высота столбов: 4 шт. - 400 мм.</w:t>
            </w:r>
          </w:p>
          <w:p w:rsidR="00F61DEC" w:rsidRPr="007D64CE" w:rsidRDefault="00F61DEC" w:rsidP="00F61DEC">
            <w:pPr>
              <w:jc w:val="both"/>
              <w:rPr>
                <w:bCs/>
                <w:spacing w:val="-5"/>
                <w:sz w:val="24"/>
              </w:rPr>
            </w:pPr>
            <w:r w:rsidRPr="007D64CE">
              <w:rPr>
                <w:bCs/>
                <w:spacing w:val="-5"/>
                <w:sz w:val="24"/>
              </w:rPr>
              <w:t>Скамья</w:t>
            </w:r>
            <w:r w:rsidR="00A97D9A" w:rsidRPr="007D64CE">
              <w:rPr>
                <w:bCs/>
                <w:spacing w:val="-5"/>
                <w:sz w:val="24"/>
              </w:rPr>
              <w:t xml:space="preserve">: </w:t>
            </w:r>
            <w:r w:rsidRPr="007D64CE">
              <w:rPr>
                <w:bCs/>
                <w:spacing w:val="-5"/>
                <w:sz w:val="24"/>
              </w:rPr>
              <w:t xml:space="preserve">ДПК брус скамьи крепится к опорным столбам с помощью хомутов и перекладин длиной 500 мм на высоте 275 мм от поверхности основания. Длина рабочей поверхности скамьи составляет 1500 мм, ширина 400 мм, высота 325 мм. Материал – древесно-полимерный композит. </w:t>
            </w:r>
          </w:p>
          <w:p w:rsidR="00F61DEC" w:rsidRPr="007D64CE" w:rsidRDefault="00F61DEC" w:rsidP="00F61DEC">
            <w:pPr>
              <w:jc w:val="both"/>
              <w:rPr>
                <w:bCs/>
                <w:spacing w:val="-5"/>
                <w:sz w:val="24"/>
              </w:rPr>
            </w:pPr>
            <w:r w:rsidRPr="007D64CE">
              <w:rPr>
                <w:bCs/>
                <w:spacing w:val="-5"/>
                <w:sz w:val="24"/>
              </w:rPr>
              <w:t>Хомуты изготовлены из силумина (сплав алюминия). Хомут предназначен для жёсткого соединения 2-х взаимно перпендикулярных труб диаметром 108 мм</w:t>
            </w:r>
            <w:proofErr w:type="gramStart"/>
            <w:r w:rsidRPr="007D64CE">
              <w:rPr>
                <w:bCs/>
                <w:spacing w:val="-5"/>
                <w:sz w:val="24"/>
              </w:rPr>
              <w:t>.</w:t>
            </w:r>
            <w:proofErr w:type="gramEnd"/>
            <w:r w:rsidRPr="007D64CE">
              <w:rPr>
                <w:bCs/>
                <w:spacing w:val="-5"/>
                <w:sz w:val="24"/>
              </w:rPr>
              <w:t xml:space="preserve"> и 34 мм. при помощи резьбового соединения. Состоит из двух </w:t>
            </w:r>
            <w:proofErr w:type="gramStart"/>
            <w:r w:rsidRPr="007D64CE">
              <w:rPr>
                <w:bCs/>
                <w:spacing w:val="-5"/>
                <w:sz w:val="24"/>
              </w:rPr>
              <w:t>полуколец</w:t>
            </w:r>
            <w:proofErr w:type="gramEnd"/>
            <w:r w:rsidRPr="007D64CE">
              <w:rPr>
                <w:bCs/>
                <w:spacing w:val="-5"/>
                <w:sz w:val="24"/>
              </w:rPr>
              <w:t xml:space="preserve"> соединяемых между собой с помощью 2-х винтов М10. Полукольца имеют гладкую подковообразную форму с рёбрами жёсткости на внутренней стороне толщиной 3 мм.  Высота каждого полукольца 40 мм. Метод производства хомута - литьё по выплавляемым моделям с последующей механической обработкой. Выполнение требований по </w:t>
            </w:r>
            <w:proofErr w:type="spellStart"/>
            <w:r w:rsidRPr="007D64CE">
              <w:rPr>
                <w:bCs/>
                <w:spacing w:val="-5"/>
                <w:sz w:val="24"/>
              </w:rPr>
              <w:t>травмобезопасности</w:t>
            </w:r>
            <w:proofErr w:type="spellEnd"/>
            <w:r w:rsidRPr="007D64CE">
              <w:rPr>
                <w:bCs/>
                <w:spacing w:val="-5"/>
                <w:sz w:val="24"/>
              </w:rPr>
              <w:t xml:space="preserve"> достигается формой с плавными обводами контура, отсутствием выступающих элементов (</w:t>
            </w:r>
            <w:proofErr w:type="spellStart"/>
            <w:r w:rsidRPr="007D64CE">
              <w:rPr>
                <w:bCs/>
                <w:spacing w:val="-5"/>
                <w:sz w:val="24"/>
              </w:rPr>
              <w:t>в.т.ч</w:t>
            </w:r>
            <w:proofErr w:type="spellEnd"/>
            <w:r w:rsidRPr="007D64CE">
              <w:rPr>
                <w:bCs/>
                <w:spacing w:val="-5"/>
                <w:sz w:val="24"/>
              </w:rPr>
              <w:t xml:space="preserve">. заглублением головок винтов с внутренним шестигранником и наличием глухой резьбы в ответной части) и минимальными стыковыми зазорами. </w:t>
            </w:r>
          </w:p>
          <w:p w:rsidR="00F61DEC" w:rsidRPr="007D64CE" w:rsidRDefault="00F61DEC" w:rsidP="00F61DEC">
            <w:pPr>
              <w:jc w:val="both"/>
              <w:rPr>
                <w:bCs/>
                <w:spacing w:val="-5"/>
                <w:sz w:val="24"/>
              </w:rPr>
            </w:pPr>
            <w:r w:rsidRPr="007D64CE">
              <w:rPr>
                <w:bCs/>
                <w:spacing w:val="-5"/>
                <w:sz w:val="24"/>
              </w:rPr>
              <w:t>Подготовка к покраске</w:t>
            </w:r>
            <w:r w:rsidR="00A97D9A" w:rsidRPr="007D64CE">
              <w:rPr>
                <w:bCs/>
                <w:spacing w:val="-5"/>
                <w:sz w:val="24"/>
              </w:rPr>
              <w:t>: в</w:t>
            </w:r>
            <w:r w:rsidRPr="007D64CE">
              <w:rPr>
                <w:bCs/>
                <w:spacing w:val="-5"/>
                <w:sz w:val="24"/>
              </w:rPr>
              <w:t xml:space="preserve">се металлические элементы перед покраской проходят дробеструйную обработку, и грунтование антикоррозионной </w:t>
            </w:r>
            <w:proofErr w:type="spellStart"/>
            <w:r w:rsidRPr="007D64CE">
              <w:rPr>
                <w:bCs/>
                <w:spacing w:val="-5"/>
                <w:sz w:val="24"/>
              </w:rPr>
              <w:t>цинконаполненной</w:t>
            </w:r>
            <w:proofErr w:type="spellEnd"/>
            <w:r w:rsidRPr="007D64CE">
              <w:rPr>
                <w:bCs/>
                <w:spacing w:val="-5"/>
                <w:sz w:val="24"/>
              </w:rPr>
              <w:t xml:space="preserve"> грунтовкой (ТУ 2312-022-12288779-2000) методом пневматического (воздушного) распыления</w:t>
            </w:r>
          </w:p>
          <w:p w:rsidR="00F61DEC" w:rsidRPr="007D64CE" w:rsidRDefault="00F61DEC" w:rsidP="00F61DEC">
            <w:pPr>
              <w:jc w:val="both"/>
              <w:rPr>
                <w:bCs/>
                <w:spacing w:val="-5"/>
                <w:sz w:val="24"/>
              </w:rPr>
            </w:pPr>
            <w:r w:rsidRPr="007D64CE">
              <w:rPr>
                <w:bCs/>
                <w:spacing w:val="-5"/>
                <w:sz w:val="24"/>
              </w:rPr>
              <w:t>Покраска и цвет</w:t>
            </w:r>
            <w:r w:rsidR="00A97D9A" w:rsidRPr="007D64CE">
              <w:rPr>
                <w:bCs/>
                <w:spacing w:val="-5"/>
                <w:sz w:val="24"/>
              </w:rPr>
              <w:t>: в</w:t>
            </w:r>
            <w:r w:rsidRPr="007D64CE">
              <w:rPr>
                <w:bCs/>
                <w:spacing w:val="-5"/>
                <w:sz w:val="24"/>
              </w:rPr>
              <w:t xml:space="preserve">се металлические изделия (столбы, хомуты) окрашены полиэфирной порошковой краской в соответствии с требованиями ГОСТ 9.401-91: «Единая система </w:t>
            </w:r>
            <w:r w:rsidRPr="007D64CE">
              <w:rPr>
                <w:bCs/>
                <w:spacing w:val="-5"/>
                <w:sz w:val="24"/>
              </w:rPr>
              <w:lastRenderedPageBreak/>
              <w:t>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Поверхность стальных элементов очищена до 4-й степени по ГОСТ 9.402-2004: «Единая система защиты от коррозии и старения. Покрытия лакокрасочные. Подготовка металлических поверхностей к окрашиванию».</w:t>
            </w:r>
          </w:p>
          <w:p w:rsidR="00F61DEC" w:rsidRPr="007D64CE" w:rsidRDefault="00F61DEC" w:rsidP="00F61DEC">
            <w:pPr>
              <w:jc w:val="both"/>
              <w:rPr>
                <w:bCs/>
                <w:spacing w:val="-5"/>
                <w:sz w:val="24"/>
              </w:rPr>
            </w:pPr>
            <w:r w:rsidRPr="007D64CE">
              <w:rPr>
                <w:bCs/>
                <w:spacing w:val="-5"/>
                <w:sz w:val="24"/>
              </w:rPr>
              <w:t xml:space="preserve">Цвет оборудования: столбы и жерди - RAL 7016 (серый), хомуты — RAL 5018 (бирюзовый). При приемке цветовая палитра сверяется заказчиком на соответствие с таблицей RAL. </w:t>
            </w:r>
          </w:p>
          <w:p w:rsidR="00F61DEC" w:rsidRPr="007D64CE" w:rsidRDefault="00F61DEC" w:rsidP="00F61DEC">
            <w:pPr>
              <w:jc w:val="both"/>
              <w:rPr>
                <w:bCs/>
                <w:spacing w:val="-5"/>
                <w:sz w:val="24"/>
              </w:rPr>
            </w:pPr>
            <w:r w:rsidRPr="007D64CE">
              <w:rPr>
                <w:bCs/>
                <w:spacing w:val="-5"/>
                <w:sz w:val="24"/>
              </w:rPr>
              <w:t>Крепеж</w:t>
            </w:r>
            <w:r w:rsidR="00A97D9A" w:rsidRPr="007D64CE">
              <w:rPr>
                <w:bCs/>
                <w:spacing w:val="-5"/>
                <w:sz w:val="24"/>
              </w:rPr>
              <w:t>: к</w:t>
            </w:r>
            <w:r w:rsidRPr="007D64CE">
              <w:rPr>
                <w:bCs/>
                <w:spacing w:val="-5"/>
                <w:sz w:val="24"/>
              </w:rPr>
              <w:t xml:space="preserve">репежные детали имеют защитное покрытие по ГОСТ 9.306-85: «Единая система защиты от коррозии и старения. Покрытия металлические и неметаллические неорганические. Обозначения». </w:t>
            </w:r>
          </w:p>
          <w:p w:rsidR="00F61DEC" w:rsidRPr="007D64CE" w:rsidRDefault="00F61DEC" w:rsidP="00F61DEC">
            <w:pPr>
              <w:jc w:val="both"/>
              <w:rPr>
                <w:bCs/>
                <w:spacing w:val="-5"/>
                <w:sz w:val="24"/>
              </w:rPr>
            </w:pPr>
            <w:r w:rsidRPr="007D64CE">
              <w:rPr>
                <w:bCs/>
                <w:spacing w:val="-5"/>
                <w:sz w:val="24"/>
              </w:rPr>
              <w:t xml:space="preserve">Болтовые соединения удовлетворяют нормам ГОСТ 1759.0, ГОСТ 1759.4 и ГОСТ 18123; болты соответствуют требованиям ГОСТ 15589, ГОСТ 15591, ГОСТ 7796, ГОСТ 7798, ГОСТ 7805. </w:t>
            </w:r>
          </w:p>
          <w:p w:rsidR="00F61DEC" w:rsidRPr="007D64CE" w:rsidRDefault="00F61DEC" w:rsidP="00F61DEC">
            <w:pPr>
              <w:jc w:val="both"/>
              <w:rPr>
                <w:bCs/>
                <w:spacing w:val="-5"/>
                <w:sz w:val="24"/>
              </w:rPr>
            </w:pPr>
            <w:r w:rsidRPr="007D64CE">
              <w:rPr>
                <w:bCs/>
                <w:spacing w:val="-5"/>
                <w:sz w:val="24"/>
              </w:rPr>
              <w:t>Вес</w:t>
            </w:r>
            <w:r w:rsidR="00A97D9A" w:rsidRPr="007D64CE">
              <w:rPr>
                <w:bCs/>
                <w:spacing w:val="-5"/>
                <w:sz w:val="24"/>
              </w:rPr>
              <w:t xml:space="preserve">: </w:t>
            </w:r>
            <w:r w:rsidRPr="007D64CE">
              <w:rPr>
                <w:bCs/>
                <w:spacing w:val="-5"/>
                <w:sz w:val="24"/>
              </w:rPr>
              <w:t>80 кг.</w:t>
            </w:r>
          </w:p>
          <w:p w:rsidR="00F61DEC" w:rsidRPr="007D64CE" w:rsidRDefault="00F61DEC" w:rsidP="00F61DEC">
            <w:pPr>
              <w:jc w:val="both"/>
              <w:rPr>
                <w:bCs/>
                <w:spacing w:val="-5"/>
                <w:sz w:val="24"/>
              </w:rPr>
            </w:pPr>
            <w:r w:rsidRPr="007D64CE">
              <w:rPr>
                <w:bCs/>
                <w:spacing w:val="-5"/>
                <w:sz w:val="24"/>
              </w:rPr>
              <w:t>Габаритные размеры</w:t>
            </w:r>
            <w:r w:rsidR="00A97D9A" w:rsidRPr="007D64CE">
              <w:rPr>
                <w:bCs/>
                <w:spacing w:val="-5"/>
                <w:sz w:val="24"/>
              </w:rPr>
              <w:t xml:space="preserve">: </w:t>
            </w:r>
            <w:r w:rsidRPr="007D64CE">
              <w:rPr>
                <w:bCs/>
                <w:spacing w:val="-5"/>
                <w:sz w:val="24"/>
              </w:rPr>
              <w:t>Длина комплекса 1500 мм. Ширина комплекса 716 мм.</w:t>
            </w:r>
          </w:p>
          <w:p w:rsidR="00F61DEC" w:rsidRPr="007D64CE" w:rsidRDefault="00F61DEC" w:rsidP="00F61DEC">
            <w:pPr>
              <w:jc w:val="both"/>
              <w:rPr>
                <w:bCs/>
                <w:spacing w:val="-5"/>
                <w:sz w:val="24"/>
              </w:rPr>
            </w:pPr>
            <w:r w:rsidRPr="007D64CE">
              <w:rPr>
                <w:bCs/>
                <w:spacing w:val="-5"/>
                <w:sz w:val="24"/>
              </w:rPr>
              <w:t>Глубина бетонирования</w:t>
            </w:r>
            <w:r w:rsidR="00A97D9A" w:rsidRPr="007D64CE">
              <w:rPr>
                <w:bCs/>
                <w:spacing w:val="-5"/>
                <w:sz w:val="24"/>
              </w:rPr>
              <w:t>: о</w:t>
            </w:r>
            <w:r w:rsidRPr="007D64CE">
              <w:rPr>
                <w:bCs/>
                <w:spacing w:val="-5"/>
                <w:sz w:val="24"/>
              </w:rPr>
              <w:t>порные столбы бетонируется на глубину: 4 шт. - 500 мм.</w:t>
            </w:r>
          </w:p>
          <w:p w:rsidR="00F61DEC" w:rsidRPr="007D64CE" w:rsidRDefault="00F61DEC" w:rsidP="00A97D9A">
            <w:pPr>
              <w:jc w:val="both"/>
              <w:rPr>
                <w:bCs/>
                <w:spacing w:val="-5"/>
                <w:sz w:val="24"/>
              </w:rPr>
            </w:pPr>
            <w:r w:rsidRPr="007D64CE">
              <w:rPr>
                <w:bCs/>
                <w:spacing w:val="-5"/>
                <w:sz w:val="24"/>
              </w:rPr>
              <w:t>Упаковка</w:t>
            </w:r>
            <w:r w:rsidR="00A97D9A" w:rsidRPr="007D64CE">
              <w:rPr>
                <w:bCs/>
                <w:spacing w:val="-5"/>
                <w:sz w:val="24"/>
              </w:rPr>
              <w:t>: п</w:t>
            </w:r>
            <w:r w:rsidRPr="007D64CE">
              <w:rPr>
                <w:bCs/>
                <w:spacing w:val="-5"/>
                <w:sz w:val="24"/>
              </w:rPr>
              <w:t xml:space="preserve">ри поставке заказчику каждый элемент комплекса должен быть упакован в </w:t>
            </w:r>
            <w:proofErr w:type="spellStart"/>
            <w:r w:rsidRPr="007D64CE">
              <w:rPr>
                <w:bCs/>
                <w:spacing w:val="-5"/>
                <w:sz w:val="24"/>
              </w:rPr>
              <w:t>стрейч</w:t>
            </w:r>
            <w:proofErr w:type="spellEnd"/>
            <w:r w:rsidRPr="007D64CE">
              <w:rPr>
                <w:bCs/>
                <w:spacing w:val="-5"/>
                <w:sz w:val="24"/>
              </w:rPr>
              <w:t xml:space="preserve"> пленку и в </w:t>
            </w:r>
            <w:proofErr w:type="spellStart"/>
            <w:r w:rsidRPr="007D64CE">
              <w:rPr>
                <w:bCs/>
                <w:spacing w:val="-5"/>
                <w:sz w:val="24"/>
              </w:rPr>
              <w:t>гофрокартон</w:t>
            </w:r>
            <w:proofErr w:type="spellEnd"/>
            <w:r w:rsidRPr="007D64CE">
              <w:rPr>
                <w:bCs/>
                <w:spacing w:val="-5"/>
                <w:sz w:val="24"/>
              </w:rPr>
              <w:t>.</w:t>
            </w:r>
          </w:p>
        </w:tc>
        <w:tc>
          <w:tcPr>
            <w:tcW w:w="311" w:type="pct"/>
            <w:vAlign w:val="center"/>
          </w:tcPr>
          <w:p w:rsidR="00F61DEC" w:rsidRPr="007D64CE" w:rsidRDefault="00F61DEC" w:rsidP="00F61DEC">
            <w:pPr>
              <w:suppressAutoHyphens w:val="0"/>
              <w:jc w:val="center"/>
              <w:rPr>
                <w:bCs/>
                <w:spacing w:val="-2"/>
                <w:sz w:val="24"/>
              </w:rPr>
            </w:pPr>
            <w:proofErr w:type="spellStart"/>
            <w:r w:rsidRPr="007D64CE">
              <w:rPr>
                <w:bCs/>
                <w:spacing w:val="-2"/>
                <w:sz w:val="24"/>
              </w:rPr>
              <w:lastRenderedPageBreak/>
              <w:t>шт</w:t>
            </w:r>
            <w:proofErr w:type="spellEnd"/>
          </w:p>
        </w:tc>
        <w:tc>
          <w:tcPr>
            <w:tcW w:w="504" w:type="pct"/>
            <w:shd w:val="clear" w:color="auto" w:fill="auto"/>
            <w:vAlign w:val="center"/>
          </w:tcPr>
          <w:p w:rsidR="00F61DEC" w:rsidRPr="007D64CE" w:rsidRDefault="00F61DEC" w:rsidP="00F61DEC">
            <w:pPr>
              <w:suppressAutoHyphens w:val="0"/>
              <w:jc w:val="center"/>
              <w:rPr>
                <w:bCs/>
                <w:spacing w:val="-2"/>
                <w:sz w:val="24"/>
              </w:rPr>
            </w:pPr>
            <w:r w:rsidRPr="007D64CE">
              <w:rPr>
                <w:bCs/>
                <w:spacing w:val="-2"/>
                <w:sz w:val="24"/>
              </w:rPr>
              <w:t>7</w:t>
            </w:r>
          </w:p>
        </w:tc>
      </w:tr>
      <w:tr w:rsidR="00A97D9A" w:rsidRPr="007D64CE" w:rsidTr="00884D64">
        <w:trPr>
          <w:trHeight w:val="1118"/>
          <w:jc w:val="center"/>
        </w:trPr>
        <w:tc>
          <w:tcPr>
            <w:tcW w:w="189" w:type="pct"/>
            <w:shd w:val="clear" w:color="auto" w:fill="auto"/>
            <w:vAlign w:val="center"/>
          </w:tcPr>
          <w:p w:rsidR="00A97D9A" w:rsidRPr="007D64CE" w:rsidRDefault="000F4408" w:rsidP="00A97D9A">
            <w:pPr>
              <w:suppressAutoHyphens w:val="0"/>
              <w:jc w:val="center"/>
              <w:rPr>
                <w:bCs/>
                <w:spacing w:val="-5"/>
                <w:sz w:val="24"/>
              </w:rPr>
            </w:pPr>
            <w:r w:rsidRPr="007D64CE">
              <w:rPr>
                <w:bCs/>
                <w:spacing w:val="-5"/>
                <w:sz w:val="24"/>
              </w:rPr>
              <w:t>9</w:t>
            </w:r>
          </w:p>
        </w:tc>
        <w:tc>
          <w:tcPr>
            <w:tcW w:w="740" w:type="pct"/>
            <w:vAlign w:val="center"/>
          </w:tcPr>
          <w:p w:rsidR="00A97D9A" w:rsidRPr="007D64CE" w:rsidRDefault="00A97D9A" w:rsidP="00A97D9A">
            <w:pPr>
              <w:widowControl w:val="0"/>
              <w:rPr>
                <w:bCs/>
                <w:sz w:val="24"/>
              </w:rPr>
            </w:pPr>
            <w:proofErr w:type="spellStart"/>
            <w:r w:rsidRPr="007D64CE">
              <w:rPr>
                <w:bCs/>
                <w:sz w:val="24"/>
              </w:rPr>
              <w:t>Воркау</w:t>
            </w:r>
            <w:r w:rsidR="000F4408" w:rsidRPr="007D64CE">
              <w:rPr>
                <w:bCs/>
                <w:sz w:val="24"/>
              </w:rPr>
              <w:t>т</w:t>
            </w:r>
            <w:proofErr w:type="spellEnd"/>
            <w:r w:rsidR="000F4408" w:rsidRPr="007D64CE">
              <w:rPr>
                <w:bCs/>
                <w:sz w:val="24"/>
              </w:rPr>
              <w:t>-комплекс</w:t>
            </w:r>
            <w:r w:rsidRPr="007D64CE">
              <w:rPr>
                <w:bCs/>
                <w:sz w:val="24"/>
              </w:rPr>
              <w:t xml:space="preserve"> </w:t>
            </w:r>
            <w:r w:rsidR="000F4408" w:rsidRPr="007D64CE">
              <w:rPr>
                <w:bCs/>
                <w:sz w:val="24"/>
              </w:rPr>
              <w:t>«Ш</w:t>
            </w:r>
            <w:r w:rsidRPr="007D64CE">
              <w:rPr>
                <w:bCs/>
                <w:sz w:val="24"/>
              </w:rPr>
              <w:t>ведская стенка, 3 турника и 2 наклонные скамьи</w:t>
            </w:r>
            <w:r w:rsidR="000F4408" w:rsidRPr="007D64CE">
              <w:rPr>
                <w:bCs/>
                <w:sz w:val="24"/>
              </w:rPr>
              <w:t>»</w:t>
            </w:r>
          </w:p>
          <w:p w:rsidR="00A97D9A" w:rsidRPr="007D64CE" w:rsidRDefault="00A97D9A" w:rsidP="00A97D9A">
            <w:pPr>
              <w:widowControl w:val="0"/>
              <w:pBdr>
                <w:top w:val="nil"/>
                <w:left w:val="nil"/>
                <w:bottom w:val="nil"/>
                <w:right w:val="nil"/>
                <w:between w:val="nil"/>
              </w:pBdr>
              <w:rPr>
                <w:bCs/>
                <w:sz w:val="24"/>
              </w:rPr>
            </w:pPr>
          </w:p>
        </w:tc>
        <w:tc>
          <w:tcPr>
            <w:tcW w:w="3256" w:type="pct"/>
            <w:shd w:val="clear" w:color="auto" w:fill="auto"/>
          </w:tcPr>
          <w:p w:rsidR="00A97D9A" w:rsidRPr="007D64CE" w:rsidRDefault="00A97D9A" w:rsidP="00A97D9A">
            <w:pPr>
              <w:jc w:val="both"/>
              <w:rPr>
                <w:bCs/>
                <w:spacing w:val="-5"/>
                <w:sz w:val="24"/>
              </w:rPr>
            </w:pPr>
            <w:r w:rsidRPr="007D64CE">
              <w:rPr>
                <w:bCs/>
                <w:spacing w:val="-5"/>
                <w:sz w:val="24"/>
              </w:rPr>
              <w:t>Комплекс предназначен для тренировки и укрепления мышц и суставов, увеличения эластичности соединительных тканей. Подходит для выполнения подтягиваний, выходов силой, подъемов ног к перекладине, пресса, “уголок”.</w:t>
            </w:r>
          </w:p>
          <w:p w:rsidR="00A97D9A" w:rsidRPr="007D64CE" w:rsidRDefault="00A97D9A" w:rsidP="00A97D9A">
            <w:pPr>
              <w:jc w:val="both"/>
              <w:rPr>
                <w:bCs/>
                <w:spacing w:val="-5"/>
                <w:sz w:val="24"/>
              </w:rPr>
            </w:pPr>
            <w:r w:rsidRPr="007D64CE">
              <w:rPr>
                <w:bCs/>
                <w:spacing w:val="-5"/>
                <w:sz w:val="24"/>
              </w:rPr>
              <w:t>Опорные столбы</w:t>
            </w:r>
          </w:p>
          <w:p w:rsidR="00A97D9A" w:rsidRPr="007D64CE" w:rsidRDefault="00A97D9A" w:rsidP="00A97D9A">
            <w:pPr>
              <w:jc w:val="both"/>
              <w:rPr>
                <w:bCs/>
                <w:spacing w:val="-5"/>
                <w:sz w:val="24"/>
              </w:rPr>
            </w:pPr>
            <w:r w:rsidRPr="007D64CE">
              <w:rPr>
                <w:bCs/>
                <w:spacing w:val="-5"/>
                <w:sz w:val="24"/>
              </w:rPr>
              <w:t>Комплекс состоит из двенадцати опорных вертикальных столбов, диаметром 108 мм</w:t>
            </w:r>
            <w:proofErr w:type="gramStart"/>
            <w:r w:rsidRPr="007D64CE">
              <w:rPr>
                <w:bCs/>
                <w:spacing w:val="-5"/>
                <w:sz w:val="24"/>
              </w:rPr>
              <w:t>.</w:t>
            </w:r>
            <w:proofErr w:type="gramEnd"/>
            <w:r w:rsidRPr="007D64CE">
              <w:rPr>
                <w:bCs/>
                <w:spacing w:val="-5"/>
                <w:sz w:val="24"/>
              </w:rPr>
              <w:t xml:space="preserve"> и толщиной стенки 3 мм. Материал опорных столбов – металл. Каждый опорный столб имеет заглушку из ударопрочного АБС пластика диаметром 114 мм, высотой 120 мм. Заглушка сверху имеет сферическую поверхность для удобного упора/хвата и предотвращения </w:t>
            </w:r>
            <w:proofErr w:type="spellStart"/>
            <w:r w:rsidRPr="007D64CE">
              <w:rPr>
                <w:bCs/>
                <w:spacing w:val="-5"/>
                <w:sz w:val="24"/>
              </w:rPr>
              <w:t>травмоопасной</w:t>
            </w:r>
            <w:proofErr w:type="spellEnd"/>
            <w:r w:rsidRPr="007D64CE">
              <w:rPr>
                <w:bCs/>
                <w:spacing w:val="-5"/>
                <w:sz w:val="24"/>
              </w:rPr>
              <w:t xml:space="preserve"> ситуации. Также заглушка имеет внутренние ребра жесткости и устанавливается на трубу без сварки путем фиксации на трубу и центрирования с помощью внутренних ребер и заклепки. Высота столбов: 4 шт. - 400 мм, 8 шт. - 2600 мм.  </w:t>
            </w:r>
          </w:p>
          <w:p w:rsidR="00A97D9A" w:rsidRPr="007D64CE" w:rsidRDefault="00A97D9A" w:rsidP="00A97D9A">
            <w:pPr>
              <w:jc w:val="both"/>
              <w:rPr>
                <w:bCs/>
                <w:spacing w:val="-5"/>
                <w:sz w:val="24"/>
              </w:rPr>
            </w:pPr>
            <w:r w:rsidRPr="007D64CE">
              <w:rPr>
                <w:bCs/>
                <w:spacing w:val="-5"/>
                <w:sz w:val="24"/>
              </w:rPr>
              <w:t>Перекладины: 3 шт. диаметром 34 мм, толщиной стенки 3,2 мм</w:t>
            </w:r>
            <w:proofErr w:type="gramStart"/>
            <w:r w:rsidRPr="007D64CE">
              <w:rPr>
                <w:bCs/>
                <w:spacing w:val="-5"/>
                <w:sz w:val="24"/>
              </w:rPr>
              <w:t>.</w:t>
            </w:r>
            <w:proofErr w:type="gramEnd"/>
            <w:r w:rsidRPr="007D64CE">
              <w:rPr>
                <w:bCs/>
                <w:spacing w:val="-5"/>
                <w:sz w:val="24"/>
              </w:rPr>
              <w:t xml:space="preserve"> и длиной 1200 мм. Перекладины крепятся к опорным столбам при помощи литых хомутов. Высота крепления перекладин: 1 шт. — 2300 мм, 1 шт. — 2200 мм, 1 </w:t>
            </w:r>
            <w:proofErr w:type="spellStart"/>
            <w:r w:rsidRPr="007D64CE">
              <w:rPr>
                <w:bCs/>
                <w:spacing w:val="-5"/>
                <w:sz w:val="24"/>
              </w:rPr>
              <w:t>шт</w:t>
            </w:r>
            <w:proofErr w:type="spellEnd"/>
            <w:r w:rsidRPr="007D64CE">
              <w:rPr>
                <w:bCs/>
                <w:spacing w:val="-5"/>
                <w:sz w:val="24"/>
              </w:rPr>
              <w:t xml:space="preserve"> — 2100 мм.  На концах перекладин отверстия под болты М10.</w:t>
            </w:r>
          </w:p>
          <w:p w:rsidR="00A97D9A" w:rsidRPr="007D64CE" w:rsidRDefault="00A97D9A" w:rsidP="00A97D9A">
            <w:pPr>
              <w:jc w:val="both"/>
              <w:rPr>
                <w:bCs/>
                <w:spacing w:val="-5"/>
                <w:sz w:val="24"/>
              </w:rPr>
            </w:pPr>
            <w:r w:rsidRPr="007D64CE">
              <w:rPr>
                <w:bCs/>
                <w:spacing w:val="-5"/>
                <w:sz w:val="24"/>
              </w:rPr>
              <w:t xml:space="preserve">2 шт. длиной 1200 мм. крепятся на высоте 2400 мм. Материал – металл. </w:t>
            </w:r>
          </w:p>
          <w:p w:rsidR="00A97D9A" w:rsidRPr="007D64CE" w:rsidRDefault="00A97D9A" w:rsidP="00A97D9A">
            <w:pPr>
              <w:jc w:val="both"/>
              <w:rPr>
                <w:bCs/>
                <w:spacing w:val="-5"/>
                <w:sz w:val="24"/>
              </w:rPr>
            </w:pPr>
            <w:r w:rsidRPr="007D64CE">
              <w:rPr>
                <w:bCs/>
                <w:spacing w:val="-5"/>
                <w:sz w:val="24"/>
              </w:rPr>
              <w:lastRenderedPageBreak/>
              <w:t xml:space="preserve">Шведская стенка: шведская стенка состоит из перекладин, расстояние между которыми 373 мм. Ширина шведской стенки 1200 мм, длина 2073 мм. Фиксируется к опорным столбам при помощи литых хомутов на высоте 2450 мм. Материал – металл. </w:t>
            </w:r>
          </w:p>
          <w:p w:rsidR="00A97D9A" w:rsidRPr="007D64CE" w:rsidRDefault="00A97D9A" w:rsidP="00A97D9A">
            <w:pPr>
              <w:jc w:val="both"/>
              <w:rPr>
                <w:bCs/>
                <w:spacing w:val="-5"/>
                <w:sz w:val="24"/>
              </w:rPr>
            </w:pPr>
            <w:r w:rsidRPr="007D64CE">
              <w:rPr>
                <w:bCs/>
                <w:spacing w:val="-5"/>
                <w:sz w:val="24"/>
              </w:rPr>
              <w:t xml:space="preserve">Наклонная скамья: в верхней части 1 скамья крепится на высоте 1000 мм. от поверхности и на 275 мм в нижней части. вторая 700 мм в верхней части и 275 мм. Перекладина для удержания руками крепится на высоте: 1 шт. - 2300 мм, 1 </w:t>
            </w:r>
            <w:proofErr w:type="spellStart"/>
            <w:r w:rsidRPr="007D64CE">
              <w:rPr>
                <w:bCs/>
                <w:spacing w:val="-5"/>
                <w:sz w:val="24"/>
              </w:rPr>
              <w:t>шт</w:t>
            </w:r>
            <w:proofErr w:type="spellEnd"/>
            <w:r w:rsidRPr="007D64CE">
              <w:rPr>
                <w:bCs/>
                <w:spacing w:val="-5"/>
                <w:sz w:val="24"/>
              </w:rPr>
              <w:t xml:space="preserve"> - 2150 мм. Ширина скамьи 500 мм. Материал – древесно-полимерный композит. </w:t>
            </w:r>
          </w:p>
          <w:p w:rsidR="00A97D9A" w:rsidRPr="007D64CE" w:rsidRDefault="00A97D9A" w:rsidP="00A97D9A">
            <w:pPr>
              <w:jc w:val="both"/>
              <w:rPr>
                <w:bCs/>
                <w:spacing w:val="-5"/>
                <w:sz w:val="24"/>
              </w:rPr>
            </w:pPr>
            <w:r w:rsidRPr="007D64CE">
              <w:rPr>
                <w:bCs/>
                <w:spacing w:val="-5"/>
                <w:sz w:val="24"/>
              </w:rPr>
              <w:t>Хомуты: хомуты изготовлены из силумина (сплав алюминия). Хомут предназначен для жёсткого соединения 2-х взаимно перпендикулярных труб диаметром 108 мм</w:t>
            </w:r>
            <w:proofErr w:type="gramStart"/>
            <w:r w:rsidRPr="007D64CE">
              <w:rPr>
                <w:bCs/>
                <w:spacing w:val="-5"/>
                <w:sz w:val="24"/>
              </w:rPr>
              <w:t>.</w:t>
            </w:r>
            <w:proofErr w:type="gramEnd"/>
            <w:r w:rsidRPr="007D64CE">
              <w:rPr>
                <w:bCs/>
                <w:spacing w:val="-5"/>
                <w:sz w:val="24"/>
              </w:rPr>
              <w:t xml:space="preserve"> и 34 мм. при помощи резьбового соединения. Состоит из двух полуколец, соединяемых между собой с помощью 2-х винтов М10. Полукольца имеют гладкую подковообразную форму с рёбрами жёсткости на внутренней стороне толщиной 3 мм. Высота каждого полукольца 40 мм. Метод производства хомута - литьё по выплавляемым моделям с последующей механической обработкой. Выполнение требований по </w:t>
            </w:r>
            <w:proofErr w:type="spellStart"/>
            <w:r w:rsidRPr="007D64CE">
              <w:rPr>
                <w:bCs/>
                <w:spacing w:val="-5"/>
                <w:sz w:val="24"/>
              </w:rPr>
              <w:t>травмобезопасности</w:t>
            </w:r>
            <w:proofErr w:type="spellEnd"/>
            <w:r w:rsidRPr="007D64CE">
              <w:rPr>
                <w:bCs/>
                <w:spacing w:val="-5"/>
                <w:sz w:val="24"/>
              </w:rPr>
              <w:t xml:space="preserve"> достигается формой с плавными обводами контура, отсутствием выступающих элементов (</w:t>
            </w:r>
            <w:proofErr w:type="spellStart"/>
            <w:r w:rsidRPr="007D64CE">
              <w:rPr>
                <w:bCs/>
                <w:spacing w:val="-5"/>
                <w:sz w:val="24"/>
              </w:rPr>
              <w:t>в.т.ч</w:t>
            </w:r>
            <w:proofErr w:type="spellEnd"/>
            <w:r w:rsidRPr="007D64CE">
              <w:rPr>
                <w:bCs/>
                <w:spacing w:val="-5"/>
                <w:sz w:val="24"/>
              </w:rPr>
              <w:t xml:space="preserve">. заглублением головок винтов с внутренним шестигранником и наличием глухой резьбы в ответной части) и минимальными стыковыми зазорами. </w:t>
            </w:r>
          </w:p>
          <w:p w:rsidR="00A97D9A" w:rsidRPr="007D64CE" w:rsidRDefault="00A97D9A" w:rsidP="00A97D9A">
            <w:pPr>
              <w:jc w:val="both"/>
              <w:rPr>
                <w:bCs/>
                <w:spacing w:val="-5"/>
                <w:sz w:val="24"/>
              </w:rPr>
            </w:pPr>
            <w:r w:rsidRPr="007D64CE">
              <w:rPr>
                <w:bCs/>
                <w:spacing w:val="-5"/>
                <w:sz w:val="24"/>
              </w:rPr>
              <w:t xml:space="preserve">Подготовка к покраске: все металлические элементы перед покраской проходят дробеструйную обработку, и грунтование антикоррозионной </w:t>
            </w:r>
            <w:proofErr w:type="spellStart"/>
            <w:r w:rsidRPr="007D64CE">
              <w:rPr>
                <w:bCs/>
                <w:spacing w:val="-5"/>
                <w:sz w:val="24"/>
              </w:rPr>
              <w:t>цинконаполненной</w:t>
            </w:r>
            <w:proofErr w:type="spellEnd"/>
            <w:r w:rsidRPr="007D64CE">
              <w:rPr>
                <w:bCs/>
                <w:spacing w:val="-5"/>
                <w:sz w:val="24"/>
              </w:rPr>
              <w:t xml:space="preserve"> грунтовкой (ТУ 2312-022-12288779-2000) методом пневматического (воздушного) распыления.</w:t>
            </w:r>
          </w:p>
          <w:p w:rsidR="00A97D9A" w:rsidRPr="007D64CE" w:rsidRDefault="00A97D9A" w:rsidP="00A97D9A">
            <w:pPr>
              <w:jc w:val="both"/>
              <w:rPr>
                <w:bCs/>
                <w:spacing w:val="-5"/>
                <w:sz w:val="24"/>
              </w:rPr>
            </w:pPr>
            <w:r w:rsidRPr="007D64CE">
              <w:rPr>
                <w:bCs/>
                <w:spacing w:val="-5"/>
                <w:sz w:val="24"/>
              </w:rPr>
              <w:t>Покраска и цвет: все металлические изделия (столбы, жерди, перекладины, шведская стенка, хомуты) окрашены полиэфирной порошковой краской в соответствии с требованиями ГОСТ 9.401-91: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Поверхность стальных элементов очищена до 4-й степени по ГОСТ 9.402-2004: «Единая система защиты от коррозии и старения. Покрытия лакокрасочные. Подготовка металлических поверхностей к окрашиванию».</w:t>
            </w:r>
          </w:p>
          <w:p w:rsidR="00A97D9A" w:rsidRPr="007D64CE" w:rsidRDefault="00A97D9A" w:rsidP="00A97D9A">
            <w:pPr>
              <w:jc w:val="both"/>
              <w:rPr>
                <w:bCs/>
                <w:spacing w:val="-5"/>
                <w:sz w:val="24"/>
              </w:rPr>
            </w:pPr>
            <w:r w:rsidRPr="007D64CE">
              <w:rPr>
                <w:bCs/>
                <w:spacing w:val="-5"/>
                <w:sz w:val="24"/>
              </w:rPr>
              <w:t xml:space="preserve">Цвет оборудования: столбы и жерди - RAL 7016 (серый), хомуты — RAL 5018 (бирюзовый). При приемке цветовая палитра сверяется заказчиком на соответствие с таблицей RAL. </w:t>
            </w:r>
          </w:p>
          <w:p w:rsidR="00A97D9A" w:rsidRPr="007D64CE" w:rsidRDefault="00A97D9A" w:rsidP="00A97D9A">
            <w:pPr>
              <w:jc w:val="both"/>
              <w:rPr>
                <w:bCs/>
                <w:spacing w:val="-5"/>
                <w:sz w:val="24"/>
              </w:rPr>
            </w:pPr>
            <w:r w:rsidRPr="007D64CE">
              <w:rPr>
                <w:bCs/>
                <w:spacing w:val="-5"/>
                <w:sz w:val="24"/>
              </w:rPr>
              <w:t xml:space="preserve">Крепеж: крепежные детали имеют защитное покрытие по ГОСТ 9.306-85: «Единая система защиты от коррозии и старения. Покрытия металлические и неметаллические неорганические. Обозначения». </w:t>
            </w:r>
          </w:p>
          <w:p w:rsidR="00A97D9A" w:rsidRPr="007D64CE" w:rsidRDefault="00A97D9A" w:rsidP="00A97D9A">
            <w:pPr>
              <w:jc w:val="both"/>
              <w:rPr>
                <w:bCs/>
                <w:spacing w:val="-5"/>
                <w:sz w:val="24"/>
              </w:rPr>
            </w:pPr>
            <w:r w:rsidRPr="007D64CE">
              <w:rPr>
                <w:bCs/>
                <w:spacing w:val="-5"/>
                <w:sz w:val="24"/>
              </w:rPr>
              <w:lastRenderedPageBreak/>
              <w:t xml:space="preserve">Болтовые соединения удовлетворяют нормам ГОСТ 1759.0, ГОСТ 1759.4 и ГОСТ 18123; болты соответствуют требованиям ГОСТ 15589, ГОСТ 15591, ГОСТ 7796, ГОСТ 7798, ГОСТ 7805. </w:t>
            </w:r>
          </w:p>
          <w:p w:rsidR="00A97D9A" w:rsidRPr="007D64CE" w:rsidRDefault="00A97D9A" w:rsidP="00A97D9A">
            <w:pPr>
              <w:jc w:val="both"/>
              <w:rPr>
                <w:bCs/>
                <w:spacing w:val="-5"/>
                <w:sz w:val="24"/>
              </w:rPr>
            </w:pPr>
            <w:r w:rsidRPr="007D64CE">
              <w:rPr>
                <w:bCs/>
                <w:spacing w:val="-5"/>
                <w:sz w:val="24"/>
              </w:rPr>
              <w:t>Вес: 400 кг.</w:t>
            </w:r>
          </w:p>
          <w:p w:rsidR="00A97D9A" w:rsidRPr="007D64CE" w:rsidRDefault="00A97D9A" w:rsidP="00A97D9A">
            <w:pPr>
              <w:jc w:val="both"/>
              <w:rPr>
                <w:bCs/>
                <w:spacing w:val="-5"/>
                <w:sz w:val="24"/>
              </w:rPr>
            </w:pPr>
            <w:r w:rsidRPr="007D64CE">
              <w:rPr>
                <w:bCs/>
                <w:spacing w:val="-5"/>
                <w:sz w:val="24"/>
              </w:rPr>
              <w:t>Габаритные размеры: Длина комплекса 5258 мм. Ширина комплекса 2730 мм.</w:t>
            </w:r>
          </w:p>
          <w:p w:rsidR="00A97D9A" w:rsidRPr="007D64CE" w:rsidRDefault="00A97D9A" w:rsidP="00A97D9A">
            <w:pPr>
              <w:jc w:val="both"/>
              <w:rPr>
                <w:bCs/>
                <w:spacing w:val="-5"/>
                <w:sz w:val="24"/>
              </w:rPr>
            </w:pPr>
            <w:r w:rsidRPr="007D64CE">
              <w:rPr>
                <w:bCs/>
                <w:spacing w:val="-5"/>
                <w:sz w:val="24"/>
              </w:rPr>
              <w:t>Глубина бетонирования: опорные столбы бетонируется на глубину: 4 шт. - 500 мм, 8 шт. - 700 мм.</w:t>
            </w:r>
          </w:p>
          <w:p w:rsidR="00A97D9A" w:rsidRPr="007D64CE" w:rsidRDefault="00A97D9A" w:rsidP="00A97D9A">
            <w:pPr>
              <w:jc w:val="both"/>
              <w:rPr>
                <w:bCs/>
                <w:spacing w:val="-5"/>
                <w:sz w:val="24"/>
              </w:rPr>
            </w:pPr>
            <w:r w:rsidRPr="007D64CE">
              <w:rPr>
                <w:bCs/>
                <w:spacing w:val="-5"/>
                <w:sz w:val="24"/>
              </w:rPr>
              <w:t xml:space="preserve">Упаковка: при поставке заказчику каждый элемент комплекса должен быть упакован в </w:t>
            </w:r>
            <w:proofErr w:type="spellStart"/>
            <w:r w:rsidRPr="007D64CE">
              <w:rPr>
                <w:bCs/>
                <w:spacing w:val="-5"/>
                <w:sz w:val="24"/>
              </w:rPr>
              <w:t>стрейч</w:t>
            </w:r>
            <w:proofErr w:type="spellEnd"/>
            <w:r w:rsidRPr="007D64CE">
              <w:rPr>
                <w:bCs/>
                <w:spacing w:val="-5"/>
                <w:sz w:val="24"/>
              </w:rPr>
              <w:t xml:space="preserve"> пленку и в </w:t>
            </w:r>
            <w:proofErr w:type="spellStart"/>
            <w:r w:rsidRPr="007D64CE">
              <w:rPr>
                <w:bCs/>
                <w:spacing w:val="-5"/>
                <w:sz w:val="24"/>
              </w:rPr>
              <w:t>гофрокартон</w:t>
            </w:r>
            <w:proofErr w:type="spellEnd"/>
            <w:r w:rsidRPr="007D64CE">
              <w:rPr>
                <w:bCs/>
                <w:spacing w:val="-5"/>
                <w:sz w:val="24"/>
              </w:rPr>
              <w:t>.</w:t>
            </w:r>
          </w:p>
        </w:tc>
        <w:tc>
          <w:tcPr>
            <w:tcW w:w="311" w:type="pct"/>
            <w:vAlign w:val="center"/>
          </w:tcPr>
          <w:p w:rsidR="00A97D9A" w:rsidRPr="007D64CE" w:rsidRDefault="00A97D9A" w:rsidP="00A97D9A">
            <w:pPr>
              <w:suppressAutoHyphens w:val="0"/>
              <w:jc w:val="center"/>
              <w:rPr>
                <w:bCs/>
                <w:spacing w:val="-2"/>
                <w:sz w:val="24"/>
              </w:rPr>
            </w:pPr>
            <w:proofErr w:type="spellStart"/>
            <w:r w:rsidRPr="007D64CE">
              <w:rPr>
                <w:bCs/>
                <w:spacing w:val="-2"/>
                <w:sz w:val="24"/>
              </w:rPr>
              <w:lastRenderedPageBreak/>
              <w:t>шт</w:t>
            </w:r>
            <w:proofErr w:type="spellEnd"/>
          </w:p>
        </w:tc>
        <w:tc>
          <w:tcPr>
            <w:tcW w:w="504" w:type="pct"/>
            <w:shd w:val="clear" w:color="auto" w:fill="auto"/>
            <w:vAlign w:val="center"/>
          </w:tcPr>
          <w:p w:rsidR="00A97D9A" w:rsidRPr="007D64CE" w:rsidRDefault="00A97D9A" w:rsidP="00A97D9A">
            <w:pPr>
              <w:suppressAutoHyphens w:val="0"/>
              <w:jc w:val="center"/>
              <w:rPr>
                <w:bCs/>
                <w:spacing w:val="-2"/>
                <w:sz w:val="24"/>
              </w:rPr>
            </w:pPr>
            <w:r w:rsidRPr="007D64CE">
              <w:rPr>
                <w:bCs/>
                <w:spacing w:val="-2"/>
                <w:sz w:val="24"/>
              </w:rPr>
              <w:t>1</w:t>
            </w:r>
          </w:p>
        </w:tc>
      </w:tr>
      <w:tr w:rsidR="00A97D9A" w:rsidRPr="007D64CE" w:rsidTr="000F4408">
        <w:trPr>
          <w:trHeight w:val="556"/>
          <w:jc w:val="center"/>
        </w:trPr>
        <w:tc>
          <w:tcPr>
            <w:tcW w:w="189" w:type="pct"/>
            <w:shd w:val="clear" w:color="auto" w:fill="auto"/>
            <w:vAlign w:val="center"/>
          </w:tcPr>
          <w:p w:rsidR="00A97D9A" w:rsidRPr="007D64CE" w:rsidRDefault="000F4408" w:rsidP="00A97D9A">
            <w:pPr>
              <w:suppressAutoHyphens w:val="0"/>
              <w:jc w:val="center"/>
              <w:rPr>
                <w:bCs/>
                <w:spacing w:val="-5"/>
                <w:sz w:val="24"/>
              </w:rPr>
            </w:pPr>
            <w:r w:rsidRPr="007D64CE">
              <w:rPr>
                <w:bCs/>
                <w:spacing w:val="-5"/>
                <w:sz w:val="24"/>
              </w:rPr>
              <w:lastRenderedPageBreak/>
              <w:t>10</w:t>
            </w:r>
          </w:p>
        </w:tc>
        <w:tc>
          <w:tcPr>
            <w:tcW w:w="740" w:type="pct"/>
            <w:vAlign w:val="center"/>
          </w:tcPr>
          <w:p w:rsidR="00A97D9A" w:rsidRPr="007D64CE" w:rsidRDefault="000F4408" w:rsidP="00A97D9A">
            <w:pPr>
              <w:suppressAutoHyphens w:val="0"/>
              <w:rPr>
                <w:bCs/>
                <w:spacing w:val="-5"/>
                <w:sz w:val="24"/>
              </w:rPr>
            </w:pPr>
            <w:proofErr w:type="spellStart"/>
            <w:r w:rsidRPr="007D64CE">
              <w:rPr>
                <w:bCs/>
                <w:spacing w:val="-5"/>
                <w:sz w:val="24"/>
              </w:rPr>
              <w:t>Воркаут</w:t>
            </w:r>
            <w:proofErr w:type="spellEnd"/>
            <w:r w:rsidRPr="007D64CE">
              <w:rPr>
                <w:bCs/>
                <w:spacing w:val="-5"/>
                <w:sz w:val="24"/>
              </w:rPr>
              <w:t>-комплекс «</w:t>
            </w:r>
            <w:proofErr w:type="spellStart"/>
            <w:r w:rsidRPr="007D64CE">
              <w:rPr>
                <w:bCs/>
                <w:spacing w:val="-5"/>
                <w:sz w:val="24"/>
              </w:rPr>
              <w:t>Р</w:t>
            </w:r>
            <w:r w:rsidR="00A97D9A" w:rsidRPr="007D64CE">
              <w:rPr>
                <w:bCs/>
                <w:spacing w:val="-5"/>
                <w:sz w:val="24"/>
              </w:rPr>
              <w:t>укоход</w:t>
            </w:r>
            <w:proofErr w:type="spellEnd"/>
            <w:r w:rsidR="00A97D9A" w:rsidRPr="007D64CE">
              <w:rPr>
                <w:bCs/>
                <w:spacing w:val="-5"/>
                <w:sz w:val="24"/>
              </w:rPr>
              <w:t xml:space="preserve"> в подъем, </w:t>
            </w:r>
            <w:proofErr w:type="spellStart"/>
            <w:r w:rsidR="00A97D9A" w:rsidRPr="007D64CE">
              <w:rPr>
                <w:bCs/>
                <w:spacing w:val="-5"/>
                <w:sz w:val="24"/>
              </w:rPr>
              <w:t>рукоход</w:t>
            </w:r>
            <w:proofErr w:type="spellEnd"/>
            <w:r w:rsidR="00A97D9A" w:rsidRPr="007D64CE">
              <w:rPr>
                <w:bCs/>
                <w:spacing w:val="-5"/>
                <w:sz w:val="24"/>
              </w:rPr>
              <w:t xml:space="preserve"> классический и 3 турника</w:t>
            </w:r>
            <w:r w:rsidRPr="007D64CE">
              <w:rPr>
                <w:bCs/>
                <w:spacing w:val="-5"/>
                <w:sz w:val="24"/>
              </w:rPr>
              <w:t>»</w:t>
            </w:r>
          </w:p>
          <w:p w:rsidR="00A97D9A" w:rsidRPr="007D64CE" w:rsidRDefault="00A97D9A" w:rsidP="00A97D9A">
            <w:pPr>
              <w:widowControl w:val="0"/>
              <w:rPr>
                <w:bCs/>
                <w:sz w:val="24"/>
              </w:rPr>
            </w:pPr>
          </w:p>
        </w:tc>
        <w:tc>
          <w:tcPr>
            <w:tcW w:w="3256" w:type="pct"/>
            <w:shd w:val="clear" w:color="auto" w:fill="auto"/>
          </w:tcPr>
          <w:p w:rsidR="00A97D9A" w:rsidRPr="007D64CE" w:rsidRDefault="00A97D9A" w:rsidP="00A97D9A">
            <w:pPr>
              <w:jc w:val="both"/>
              <w:rPr>
                <w:bCs/>
                <w:spacing w:val="-5"/>
                <w:sz w:val="24"/>
              </w:rPr>
            </w:pPr>
            <w:r w:rsidRPr="007D64CE">
              <w:rPr>
                <w:bCs/>
                <w:spacing w:val="-5"/>
                <w:sz w:val="24"/>
              </w:rPr>
              <w:t>Комплекс предназначен для тренировки и укрепления мышц и суставов, увеличения эластичности соединительных тканей. Подходит для выполнения передвижение по параллельным перекладинам, держась за них руками, подтягиваний, выходов силой, подъемов ног к перекладине.</w:t>
            </w:r>
          </w:p>
          <w:p w:rsidR="00A97D9A" w:rsidRPr="007D64CE" w:rsidRDefault="00A97D9A" w:rsidP="00A97D9A">
            <w:pPr>
              <w:jc w:val="both"/>
              <w:rPr>
                <w:bCs/>
                <w:spacing w:val="-5"/>
                <w:sz w:val="24"/>
              </w:rPr>
            </w:pPr>
            <w:r w:rsidRPr="007D64CE">
              <w:rPr>
                <w:bCs/>
                <w:spacing w:val="-5"/>
                <w:sz w:val="24"/>
              </w:rPr>
              <w:t>Опорные столбы: комплекс состоит из восьми опорных вертикальных столбов, диаметром 108 мм</w:t>
            </w:r>
            <w:proofErr w:type="gramStart"/>
            <w:r w:rsidRPr="007D64CE">
              <w:rPr>
                <w:bCs/>
                <w:spacing w:val="-5"/>
                <w:sz w:val="24"/>
              </w:rPr>
              <w:t>.</w:t>
            </w:r>
            <w:proofErr w:type="gramEnd"/>
            <w:r w:rsidRPr="007D64CE">
              <w:rPr>
                <w:bCs/>
                <w:spacing w:val="-5"/>
                <w:sz w:val="24"/>
              </w:rPr>
              <w:t xml:space="preserve"> и толщиной стенки 3 мм. Материал опорных столбов – металл. Каждый опорный столб имеет заглушку из ударопрочного АБС пластика диаметром 114 мм, высотой 120 мм. Заглушка сверху имеет сферическую поверхность для удобного упора/хвата и предотвращения </w:t>
            </w:r>
            <w:proofErr w:type="spellStart"/>
            <w:r w:rsidRPr="007D64CE">
              <w:rPr>
                <w:bCs/>
                <w:spacing w:val="-5"/>
                <w:sz w:val="24"/>
              </w:rPr>
              <w:t>травмоопасной</w:t>
            </w:r>
            <w:proofErr w:type="spellEnd"/>
            <w:r w:rsidRPr="007D64CE">
              <w:rPr>
                <w:bCs/>
                <w:spacing w:val="-5"/>
                <w:sz w:val="24"/>
              </w:rPr>
              <w:t xml:space="preserve"> ситуации. Также заглушка имеет внутренние ребра жесткости и устанавливается на трубу без сварки путем фиксации на трубу и центрирования с помощью внутренних ребер и заклепки. Высота столбов: 2 шт. - 2000 мм, 6 шт. - 2600 мм.  </w:t>
            </w:r>
          </w:p>
          <w:p w:rsidR="00A97D9A" w:rsidRPr="007D64CE" w:rsidRDefault="00A97D9A" w:rsidP="00A97D9A">
            <w:pPr>
              <w:jc w:val="both"/>
              <w:rPr>
                <w:bCs/>
                <w:spacing w:val="-5"/>
                <w:sz w:val="24"/>
              </w:rPr>
            </w:pPr>
            <w:r w:rsidRPr="007D64CE">
              <w:rPr>
                <w:bCs/>
                <w:spacing w:val="-5"/>
                <w:sz w:val="24"/>
              </w:rPr>
              <w:t>Перекладины: 3 шт. диаметром 34 мм, толщиной стенки 3,2 мм</w:t>
            </w:r>
            <w:proofErr w:type="gramStart"/>
            <w:r w:rsidRPr="007D64CE">
              <w:rPr>
                <w:bCs/>
                <w:spacing w:val="-5"/>
                <w:sz w:val="24"/>
              </w:rPr>
              <w:t>.</w:t>
            </w:r>
            <w:proofErr w:type="gramEnd"/>
            <w:r w:rsidRPr="007D64CE">
              <w:rPr>
                <w:bCs/>
                <w:spacing w:val="-5"/>
                <w:sz w:val="24"/>
              </w:rPr>
              <w:t xml:space="preserve"> и длиной 1200 мм. Перекладины крепятся к опорным столбам при помощи литых хомутов. Высота крепления перекладин: 1 шт. — 2300 мм, 1 шт. — 2100 мм, 1 шт. — 1800 мм.  На концах перекладин отверстия под болты М10. Материал – металл.</w:t>
            </w:r>
          </w:p>
          <w:p w:rsidR="00A97D9A" w:rsidRPr="007D64CE" w:rsidRDefault="00A97D9A" w:rsidP="00A97D9A">
            <w:pPr>
              <w:jc w:val="both"/>
              <w:rPr>
                <w:bCs/>
                <w:spacing w:val="-5"/>
                <w:sz w:val="24"/>
              </w:rPr>
            </w:pPr>
            <w:proofErr w:type="spellStart"/>
            <w:r w:rsidRPr="007D64CE">
              <w:rPr>
                <w:bCs/>
                <w:spacing w:val="-5"/>
                <w:sz w:val="24"/>
              </w:rPr>
              <w:t>Рукоход</w:t>
            </w:r>
            <w:proofErr w:type="spellEnd"/>
            <w:r w:rsidRPr="007D64CE">
              <w:rPr>
                <w:bCs/>
                <w:spacing w:val="-5"/>
                <w:sz w:val="24"/>
              </w:rPr>
              <w:t xml:space="preserve"> состоит из перекладин диаметром 34 мм</w:t>
            </w:r>
            <w:proofErr w:type="gramStart"/>
            <w:r w:rsidRPr="007D64CE">
              <w:rPr>
                <w:bCs/>
                <w:spacing w:val="-5"/>
                <w:sz w:val="24"/>
              </w:rPr>
              <w:t>.</w:t>
            </w:r>
            <w:proofErr w:type="gramEnd"/>
            <w:r w:rsidRPr="007D64CE">
              <w:rPr>
                <w:bCs/>
                <w:spacing w:val="-5"/>
                <w:sz w:val="24"/>
              </w:rPr>
              <w:t xml:space="preserve"> и толщиной стенки 3,2 мм, расстояние между которыми 350 мм. Длина каждой секции 1900 мм. Фиксируется к опорным столбам при помощи литых хомутов на высоте 1 шт. 2100 мм. </w:t>
            </w:r>
            <w:proofErr w:type="spellStart"/>
            <w:r w:rsidRPr="007D64CE">
              <w:rPr>
                <w:bCs/>
                <w:spacing w:val="-5"/>
                <w:sz w:val="24"/>
              </w:rPr>
              <w:t>Рукоход</w:t>
            </w:r>
            <w:proofErr w:type="spellEnd"/>
            <w:r w:rsidRPr="007D64CE">
              <w:rPr>
                <w:bCs/>
                <w:spacing w:val="-5"/>
                <w:sz w:val="24"/>
              </w:rPr>
              <w:t xml:space="preserve"> в подъем состоит из перекладин под углом 30 градусом высота подъема 500 мм, длина подъема 1900 мм. Высота подъема от 1500 мм. до 1966 мм. от поверхности основания. Материал – металл.</w:t>
            </w:r>
          </w:p>
          <w:p w:rsidR="00A97D9A" w:rsidRPr="007D64CE" w:rsidRDefault="00A97D9A" w:rsidP="00A97D9A">
            <w:pPr>
              <w:jc w:val="both"/>
              <w:rPr>
                <w:bCs/>
                <w:spacing w:val="-5"/>
                <w:sz w:val="24"/>
              </w:rPr>
            </w:pPr>
            <w:r w:rsidRPr="007D64CE">
              <w:rPr>
                <w:bCs/>
                <w:spacing w:val="-5"/>
                <w:sz w:val="24"/>
              </w:rPr>
              <w:t>Хомуты изготовлены из силумина (сплав алюминия). Хомут предназначен для жёсткого соединения 2-х взаимно перпендикулярных труб диаметром 108 мм</w:t>
            </w:r>
            <w:proofErr w:type="gramStart"/>
            <w:r w:rsidRPr="007D64CE">
              <w:rPr>
                <w:bCs/>
                <w:spacing w:val="-5"/>
                <w:sz w:val="24"/>
              </w:rPr>
              <w:t>.</w:t>
            </w:r>
            <w:proofErr w:type="gramEnd"/>
            <w:r w:rsidRPr="007D64CE">
              <w:rPr>
                <w:bCs/>
                <w:spacing w:val="-5"/>
                <w:sz w:val="24"/>
              </w:rPr>
              <w:t xml:space="preserve"> и 34 мм. при помощи резьбового соединения. Состоит из двух полуколец, соединяемых между собой с помощью 2-х винтов М10. Полукольца имеют гладкую подковообразную форму с рёбрами жёсткости на внутренней стороне толщиной 3 мм. Высота каждого полукольца 40 мм. Метод </w:t>
            </w:r>
            <w:r w:rsidRPr="007D64CE">
              <w:rPr>
                <w:bCs/>
                <w:spacing w:val="-5"/>
                <w:sz w:val="24"/>
              </w:rPr>
              <w:lastRenderedPageBreak/>
              <w:t xml:space="preserve">производства хомута - литьё по выплавляемым моделям с последующей механической обработкой. Выполнение требований по </w:t>
            </w:r>
            <w:proofErr w:type="spellStart"/>
            <w:r w:rsidRPr="007D64CE">
              <w:rPr>
                <w:bCs/>
                <w:spacing w:val="-5"/>
                <w:sz w:val="24"/>
              </w:rPr>
              <w:t>травмобезопасности</w:t>
            </w:r>
            <w:proofErr w:type="spellEnd"/>
            <w:r w:rsidRPr="007D64CE">
              <w:rPr>
                <w:bCs/>
                <w:spacing w:val="-5"/>
                <w:sz w:val="24"/>
              </w:rPr>
              <w:t xml:space="preserve"> достигается формой с плавными обводами контура, отсутствием выступающих элементов (</w:t>
            </w:r>
            <w:proofErr w:type="spellStart"/>
            <w:r w:rsidRPr="007D64CE">
              <w:rPr>
                <w:bCs/>
                <w:spacing w:val="-5"/>
                <w:sz w:val="24"/>
              </w:rPr>
              <w:t>в.т.ч</w:t>
            </w:r>
            <w:proofErr w:type="spellEnd"/>
            <w:r w:rsidRPr="007D64CE">
              <w:rPr>
                <w:bCs/>
                <w:spacing w:val="-5"/>
                <w:sz w:val="24"/>
              </w:rPr>
              <w:t xml:space="preserve">. заглублением головок винтов с внутренним шестигранником и наличием глухой резьбы в ответной части) и минимальными стыковыми зазорами. </w:t>
            </w:r>
          </w:p>
          <w:p w:rsidR="00A97D9A" w:rsidRPr="007D64CE" w:rsidRDefault="00A97D9A" w:rsidP="00A97D9A">
            <w:pPr>
              <w:jc w:val="both"/>
              <w:rPr>
                <w:bCs/>
                <w:spacing w:val="-5"/>
                <w:sz w:val="24"/>
              </w:rPr>
            </w:pPr>
            <w:r w:rsidRPr="007D64CE">
              <w:rPr>
                <w:bCs/>
                <w:spacing w:val="-5"/>
                <w:sz w:val="24"/>
              </w:rPr>
              <w:t xml:space="preserve">Подготовка к покраске: все металлические элементы перед покраской проходят дробеструйную обработку, и грунтование антикоррозионной </w:t>
            </w:r>
            <w:proofErr w:type="spellStart"/>
            <w:r w:rsidRPr="007D64CE">
              <w:rPr>
                <w:bCs/>
                <w:spacing w:val="-5"/>
                <w:sz w:val="24"/>
              </w:rPr>
              <w:t>цинконаполненной</w:t>
            </w:r>
            <w:proofErr w:type="spellEnd"/>
            <w:r w:rsidRPr="007D64CE">
              <w:rPr>
                <w:bCs/>
                <w:spacing w:val="-5"/>
                <w:sz w:val="24"/>
              </w:rPr>
              <w:t xml:space="preserve"> грунтовкой (ТУ 2312-022-12288779-2000) методом пневматического (воздушного) распыления.</w:t>
            </w:r>
          </w:p>
          <w:p w:rsidR="00A97D9A" w:rsidRPr="007D64CE" w:rsidRDefault="00A97D9A" w:rsidP="00A97D9A">
            <w:pPr>
              <w:jc w:val="both"/>
              <w:rPr>
                <w:bCs/>
                <w:spacing w:val="-5"/>
                <w:sz w:val="24"/>
              </w:rPr>
            </w:pPr>
            <w:r w:rsidRPr="007D64CE">
              <w:rPr>
                <w:bCs/>
                <w:spacing w:val="-5"/>
                <w:sz w:val="24"/>
              </w:rPr>
              <w:t xml:space="preserve">Покраска и цвет: все металлические изделия (столбы, </w:t>
            </w:r>
            <w:proofErr w:type="spellStart"/>
            <w:r w:rsidRPr="007D64CE">
              <w:rPr>
                <w:bCs/>
                <w:spacing w:val="-5"/>
                <w:sz w:val="24"/>
              </w:rPr>
              <w:t>рукоход</w:t>
            </w:r>
            <w:proofErr w:type="spellEnd"/>
            <w:r w:rsidRPr="007D64CE">
              <w:rPr>
                <w:bCs/>
                <w:spacing w:val="-5"/>
                <w:sz w:val="24"/>
              </w:rPr>
              <w:t>, перекладины, хомуты) окрашены полиэфирной порошковой краской в соответствии с требованиями ГОСТ 9.401-91: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Поверхность стальных элементов очищена до 4-й степени по ГОСТ 9.402-2004: «Единая система защиты от коррозии и старения. Покрытия лакокрасочные. Подготовка металлических поверхностей к окрашиванию».</w:t>
            </w:r>
          </w:p>
          <w:p w:rsidR="00A97D9A" w:rsidRPr="007D64CE" w:rsidRDefault="00A97D9A" w:rsidP="00A97D9A">
            <w:pPr>
              <w:jc w:val="both"/>
              <w:rPr>
                <w:bCs/>
                <w:spacing w:val="-5"/>
                <w:sz w:val="24"/>
              </w:rPr>
            </w:pPr>
            <w:r w:rsidRPr="007D64CE">
              <w:rPr>
                <w:bCs/>
                <w:spacing w:val="-5"/>
                <w:sz w:val="24"/>
              </w:rPr>
              <w:t xml:space="preserve">Цвет оборудования: столбы и жерди - RAL 7016 (серый), хомуты — RAL 5018 (бирюзовый). При приемке цветовая палитра сверяется заказчиком на соответствие с таблицей RAL. </w:t>
            </w:r>
          </w:p>
          <w:p w:rsidR="00A97D9A" w:rsidRPr="007D64CE" w:rsidRDefault="00A97D9A" w:rsidP="00A97D9A">
            <w:pPr>
              <w:jc w:val="both"/>
              <w:rPr>
                <w:bCs/>
                <w:spacing w:val="-5"/>
                <w:sz w:val="24"/>
              </w:rPr>
            </w:pPr>
            <w:r w:rsidRPr="007D64CE">
              <w:rPr>
                <w:bCs/>
                <w:spacing w:val="-5"/>
                <w:sz w:val="24"/>
              </w:rPr>
              <w:t xml:space="preserve">Крепеж: крепежные детали имеют защитное покрытие по ГОСТ 9.306-85: «Единая система защиты от коррозии и старения. Покрытия металлические и неметаллические неорганические. Обозначения». </w:t>
            </w:r>
          </w:p>
          <w:p w:rsidR="00A97D9A" w:rsidRPr="007D64CE" w:rsidRDefault="00A97D9A" w:rsidP="00A97D9A">
            <w:pPr>
              <w:jc w:val="both"/>
              <w:rPr>
                <w:bCs/>
                <w:spacing w:val="-5"/>
                <w:sz w:val="24"/>
              </w:rPr>
            </w:pPr>
            <w:r w:rsidRPr="007D64CE">
              <w:rPr>
                <w:bCs/>
                <w:spacing w:val="-5"/>
                <w:sz w:val="24"/>
              </w:rPr>
              <w:t xml:space="preserve">Болтовые соединения удовлетворяют нормам ГОСТ 1759.0, ГОСТ 1759.4 и ГОСТ 18123; болты соответствуют требованиям ГОСТ 15589, ГОСТ 15591, ГОСТ 7796, ГОСТ 7798, ГОСТ 7805. </w:t>
            </w:r>
          </w:p>
          <w:p w:rsidR="00A97D9A" w:rsidRPr="007D64CE" w:rsidRDefault="00A97D9A" w:rsidP="00A97D9A">
            <w:pPr>
              <w:jc w:val="both"/>
              <w:rPr>
                <w:bCs/>
                <w:spacing w:val="-5"/>
                <w:sz w:val="24"/>
              </w:rPr>
            </w:pPr>
            <w:r w:rsidRPr="007D64CE">
              <w:rPr>
                <w:bCs/>
                <w:spacing w:val="-5"/>
                <w:sz w:val="24"/>
              </w:rPr>
              <w:t>Вес: 320 кг.</w:t>
            </w:r>
          </w:p>
          <w:p w:rsidR="00A97D9A" w:rsidRPr="007D64CE" w:rsidRDefault="00A97D9A" w:rsidP="00A97D9A">
            <w:pPr>
              <w:jc w:val="both"/>
              <w:rPr>
                <w:bCs/>
                <w:spacing w:val="-5"/>
                <w:sz w:val="24"/>
              </w:rPr>
            </w:pPr>
            <w:r w:rsidRPr="007D64CE">
              <w:rPr>
                <w:bCs/>
                <w:spacing w:val="-5"/>
                <w:sz w:val="24"/>
              </w:rPr>
              <w:t>Габаритные размеры: Длина комплекса 5180 мм. Ширина комплекса 1416 мм.</w:t>
            </w:r>
          </w:p>
          <w:p w:rsidR="00A97D9A" w:rsidRPr="007D64CE" w:rsidRDefault="00A97D9A" w:rsidP="00A97D9A">
            <w:pPr>
              <w:jc w:val="both"/>
              <w:rPr>
                <w:bCs/>
                <w:spacing w:val="-5"/>
                <w:sz w:val="24"/>
              </w:rPr>
            </w:pPr>
            <w:r w:rsidRPr="007D64CE">
              <w:rPr>
                <w:bCs/>
                <w:spacing w:val="-5"/>
                <w:sz w:val="24"/>
              </w:rPr>
              <w:t>Глубина бетонирования</w:t>
            </w:r>
            <w:r w:rsidR="000F4408" w:rsidRPr="007D64CE">
              <w:rPr>
                <w:bCs/>
                <w:spacing w:val="-5"/>
                <w:sz w:val="24"/>
              </w:rPr>
              <w:t>: о</w:t>
            </w:r>
            <w:r w:rsidRPr="007D64CE">
              <w:rPr>
                <w:bCs/>
                <w:spacing w:val="-5"/>
                <w:sz w:val="24"/>
              </w:rPr>
              <w:t>порные столбы бетонируется на глубину: 2 шт. - 600 мм, 4 шт. - 700 мм.</w:t>
            </w:r>
          </w:p>
          <w:p w:rsidR="00A97D9A" w:rsidRPr="007D64CE" w:rsidRDefault="00A97D9A" w:rsidP="00A97D9A">
            <w:pPr>
              <w:jc w:val="both"/>
              <w:rPr>
                <w:bCs/>
                <w:spacing w:val="-5"/>
                <w:sz w:val="24"/>
              </w:rPr>
            </w:pPr>
            <w:r w:rsidRPr="007D64CE">
              <w:rPr>
                <w:bCs/>
                <w:spacing w:val="-5"/>
                <w:sz w:val="24"/>
              </w:rPr>
              <w:t xml:space="preserve">Упаковка: при поставке заказчику каждый элемент комплекса должен быть упакован в </w:t>
            </w:r>
            <w:proofErr w:type="spellStart"/>
            <w:r w:rsidRPr="007D64CE">
              <w:rPr>
                <w:bCs/>
                <w:spacing w:val="-5"/>
                <w:sz w:val="24"/>
              </w:rPr>
              <w:t>стрейч</w:t>
            </w:r>
            <w:proofErr w:type="spellEnd"/>
            <w:r w:rsidRPr="007D64CE">
              <w:rPr>
                <w:bCs/>
                <w:spacing w:val="-5"/>
                <w:sz w:val="24"/>
              </w:rPr>
              <w:t xml:space="preserve"> пленку и в </w:t>
            </w:r>
            <w:proofErr w:type="spellStart"/>
            <w:r w:rsidRPr="007D64CE">
              <w:rPr>
                <w:bCs/>
                <w:spacing w:val="-5"/>
                <w:sz w:val="24"/>
              </w:rPr>
              <w:t>гофрокартон</w:t>
            </w:r>
            <w:proofErr w:type="spellEnd"/>
            <w:r w:rsidRPr="007D64CE">
              <w:rPr>
                <w:bCs/>
                <w:spacing w:val="-5"/>
                <w:sz w:val="24"/>
              </w:rPr>
              <w:t>.</w:t>
            </w:r>
          </w:p>
        </w:tc>
        <w:tc>
          <w:tcPr>
            <w:tcW w:w="311" w:type="pct"/>
            <w:vAlign w:val="center"/>
          </w:tcPr>
          <w:p w:rsidR="00A97D9A" w:rsidRPr="007D64CE" w:rsidRDefault="00A97D9A" w:rsidP="00A97D9A">
            <w:pPr>
              <w:suppressAutoHyphens w:val="0"/>
              <w:jc w:val="center"/>
              <w:rPr>
                <w:bCs/>
                <w:spacing w:val="-2"/>
                <w:sz w:val="24"/>
              </w:rPr>
            </w:pPr>
            <w:proofErr w:type="spellStart"/>
            <w:r w:rsidRPr="007D64CE">
              <w:rPr>
                <w:bCs/>
                <w:spacing w:val="-2"/>
                <w:sz w:val="24"/>
              </w:rPr>
              <w:lastRenderedPageBreak/>
              <w:t>шт</w:t>
            </w:r>
            <w:proofErr w:type="spellEnd"/>
          </w:p>
        </w:tc>
        <w:tc>
          <w:tcPr>
            <w:tcW w:w="504" w:type="pct"/>
            <w:shd w:val="clear" w:color="auto" w:fill="auto"/>
            <w:vAlign w:val="center"/>
          </w:tcPr>
          <w:p w:rsidR="00A97D9A" w:rsidRPr="007D64CE" w:rsidRDefault="00A97D9A" w:rsidP="00A97D9A">
            <w:pPr>
              <w:suppressAutoHyphens w:val="0"/>
              <w:jc w:val="center"/>
              <w:rPr>
                <w:bCs/>
                <w:spacing w:val="-2"/>
                <w:sz w:val="24"/>
              </w:rPr>
            </w:pPr>
            <w:r w:rsidRPr="007D64CE">
              <w:rPr>
                <w:bCs/>
                <w:spacing w:val="-2"/>
                <w:sz w:val="24"/>
              </w:rPr>
              <w:t>1</w:t>
            </w:r>
          </w:p>
        </w:tc>
      </w:tr>
      <w:tr w:rsidR="000475EB" w:rsidRPr="007D64CE" w:rsidTr="00884D64">
        <w:trPr>
          <w:trHeight w:val="839"/>
          <w:jc w:val="center"/>
        </w:trPr>
        <w:tc>
          <w:tcPr>
            <w:tcW w:w="189" w:type="pct"/>
            <w:shd w:val="clear" w:color="auto" w:fill="auto"/>
            <w:vAlign w:val="center"/>
          </w:tcPr>
          <w:p w:rsidR="000475EB" w:rsidRPr="007D64CE" w:rsidRDefault="000F4408" w:rsidP="000475EB">
            <w:pPr>
              <w:suppressAutoHyphens w:val="0"/>
              <w:jc w:val="center"/>
              <w:rPr>
                <w:bCs/>
                <w:spacing w:val="-5"/>
                <w:sz w:val="24"/>
              </w:rPr>
            </w:pPr>
            <w:r w:rsidRPr="007D64CE">
              <w:rPr>
                <w:bCs/>
                <w:spacing w:val="-5"/>
                <w:sz w:val="24"/>
              </w:rPr>
              <w:t>11</w:t>
            </w:r>
          </w:p>
        </w:tc>
        <w:tc>
          <w:tcPr>
            <w:tcW w:w="740" w:type="pct"/>
            <w:vAlign w:val="center"/>
          </w:tcPr>
          <w:p w:rsidR="000475EB" w:rsidRPr="007D64CE" w:rsidRDefault="000475EB" w:rsidP="000475EB">
            <w:pPr>
              <w:suppressAutoHyphens w:val="0"/>
              <w:rPr>
                <w:bCs/>
                <w:spacing w:val="-5"/>
                <w:sz w:val="24"/>
              </w:rPr>
            </w:pPr>
            <w:r w:rsidRPr="007D64CE">
              <w:rPr>
                <w:bCs/>
                <w:sz w:val="24"/>
              </w:rPr>
              <w:t xml:space="preserve">Комплекс с брусьями, шведской стенкой и </w:t>
            </w:r>
            <w:proofErr w:type="spellStart"/>
            <w:r w:rsidRPr="007D64CE">
              <w:rPr>
                <w:bCs/>
                <w:sz w:val="24"/>
              </w:rPr>
              <w:t>рукоходом</w:t>
            </w:r>
            <w:proofErr w:type="spellEnd"/>
          </w:p>
        </w:tc>
        <w:tc>
          <w:tcPr>
            <w:tcW w:w="3256" w:type="pct"/>
            <w:shd w:val="clear" w:color="auto" w:fill="auto"/>
          </w:tcPr>
          <w:p w:rsidR="000475EB" w:rsidRPr="007D64CE" w:rsidRDefault="000475EB" w:rsidP="000475EB">
            <w:pPr>
              <w:jc w:val="both"/>
              <w:rPr>
                <w:bCs/>
                <w:spacing w:val="-5"/>
                <w:sz w:val="24"/>
              </w:rPr>
            </w:pPr>
            <w:r w:rsidRPr="007D64CE">
              <w:rPr>
                <w:bCs/>
                <w:spacing w:val="-5"/>
                <w:sz w:val="24"/>
              </w:rPr>
              <w:t xml:space="preserve">Комплекс предназначен для тренировки и укрепления мышц и суставов, увеличения эластичности соединительных тканей. Подходит для выполнения передвижение по параллельным перекладинам, держась за них руками, подтягиваний, выходов силой, подъемов ног к перекладине. </w:t>
            </w:r>
          </w:p>
          <w:p w:rsidR="000475EB" w:rsidRPr="007D64CE" w:rsidRDefault="000475EB" w:rsidP="000475EB">
            <w:pPr>
              <w:jc w:val="both"/>
              <w:rPr>
                <w:bCs/>
                <w:spacing w:val="-5"/>
                <w:sz w:val="24"/>
              </w:rPr>
            </w:pPr>
            <w:r w:rsidRPr="007D64CE">
              <w:rPr>
                <w:bCs/>
                <w:spacing w:val="-5"/>
                <w:sz w:val="24"/>
              </w:rPr>
              <w:lastRenderedPageBreak/>
              <w:t>Опорные столбы: комплекс состоит из семи опорных вертикальных столбов, диаметром 108 мм</w:t>
            </w:r>
            <w:proofErr w:type="gramStart"/>
            <w:r w:rsidRPr="007D64CE">
              <w:rPr>
                <w:bCs/>
                <w:spacing w:val="-5"/>
                <w:sz w:val="24"/>
              </w:rPr>
              <w:t>.</w:t>
            </w:r>
            <w:proofErr w:type="gramEnd"/>
            <w:r w:rsidRPr="007D64CE">
              <w:rPr>
                <w:bCs/>
                <w:spacing w:val="-5"/>
                <w:sz w:val="24"/>
              </w:rPr>
              <w:t xml:space="preserve"> и толщиной стенки 3 мм. Материал опорных столбов - металл. Каждый опорный столб имеет заглушку из ударопрочного АБС пластика диаметром 114 мм, высотой 120 мм. Заглушка сверху имеет сферическую поверхность для удобного упора/хвата и предотвращения </w:t>
            </w:r>
            <w:proofErr w:type="spellStart"/>
            <w:r w:rsidRPr="007D64CE">
              <w:rPr>
                <w:bCs/>
                <w:spacing w:val="-5"/>
                <w:sz w:val="24"/>
              </w:rPr>
              <w:t>травмоопасной</w:t>
            </w:r>
            <w:proofErr w:type="spellEnd"/>
            <w:r w:rsidRPr="007D64CE">
              <w:rPr>
                <w:bCs/>
                <w:spacing w:val="-5"/>
                <w:sz w:val="24"/>
              </w:rPr>
              <w:t xml:space="preserve"> ситуации. Также заглушка имеет внутренние ребра жесткости и устанавливается на трубу без сварки путем фиксации на трубу и центрирования с помощью внутренних ребер и заклепки. Высота столбов: 6 шт. - 2600 мм, 1 шт. - 1500 мм.  </w:t>
            </w:r>
          </w:p>
          <w:p w:rsidR="000475EB" w:rsidRPr="007D64CE" w:rsidRDefault="000475EB" w:rsidP="000475EB">
            <w:pPr>
              <w:jc w:val="both"/>
              <w:rPr>
                <w:bCs/>
                <w:spacing w:val="-5"/>
                <w:sz w:val="24"/>
              </w:rPr>
            </w:pPr>
            <w:r w:rsidRPr="007D64CE">
              <w:rPr>
                <w:bCs/>
                <w:spacing w:val="-5"/>
                <w:sz w:val="24"/>
              </w:rPr>
              <w:t>Перекладины: 2 шт. диаметром 34 мм, толщиной стенки 3,2 мм</w:t>
            </w:r>
            <w:proofErr w:type="gramStart"/>
            <w:r w:rsidRPr="007D64CE">
              <w:rPr>
                <w:bCs/>
                <w:spacing w:val="-5"/>
                <w:sz w:val="24"/>
              </w:rPr>
              <w:t>.</w:t>
            </w:r>
            <w:proofErr w:type="gramEnd"/>
            <w:r w:rsidRPr="007D64CE">
              <w:rPr>
                <w:bCs/>
                <w:spacing w:val="-5"/>
                <w:sz w:val="24"/>
              </w:rPr>
              <w:t xml:space="preserve"> и длиной 1 шт. - 1200 мм, 1 шт. - 1758 мм. Перекладины крепятся к опорным столбам при помощи литых хомутов. Высота крепления перекладин: 1 шт. — 2450 мм, 1 шт. - 2200 мм. На концах перекладин отверстия под болты М10. Материал перекладин - металл.</w:t>
            </w:r>
          </w:p>
          <w:p w:rsidR="000475EB" w:rsidRPr="007D64CE" w:rsidRDefault="000475EB" w:rsidP="000475EB">
            <w:pPr>
              <w:jc w:val="both"/>
              <w:rPr>
                <w:bCs/>
                <w:spacing w:val="-5"/>
                <w:sz w:val="24"/>
              </w:rPr>
            </w:pPr>
            <w:r w:rsidRPr="007D64CE">
              <w:rPr>
                <w:bCs/>
                <w:spacing w:val="-5"/>
                <w:sz w:val="24"/>
              </w:rPr>
              <w:t>Шведская стенка состоит из перекладин, расстояние между которыми 373 мм. Ширина шведской стенки 1200 мм, длина 2073 мм. Фиксируется к опорным столбам при помощи литых хомутов на высоте 2330 мм. Материал - металл.</w:t>
            </w:r>
          </w:p>
          <w:p w:rsidR="000475EB" w:rsidRPr="007D64CE" w:rsidRDefault="000475EB" w:rsidP="000475EB">
            <w:pPr>
              <w:jc w:val="both"/>
              <w:rPr>
                <w:bCs/>
                <w:spacing w:val="-5"/>
                <w:sz w:val="24"/>
              </w:rPr>
            </w:pPr>
            <w:proofErr w:type="spellStart"/>
            <w:r w:rsidRPr="007D64CE">
              <w:rPr>
                <w:bCs/>
                <w:spacing w:val="-5"/>
                <w:sz w:val="24"/>
              </w:rPr>
              <w:t>Рукоход</w:t>
            </w:r>
            <w:proofErr w:type="spellEnd"/>
            <w:r w:rsidRPr="007D64CE">
              <w:rPr>
                <w:bCs/>
                <w:spacing w:val="-5"/>
                <w:sz w:val="24"/>
              </w:rPr>
              <w:t xml:space="preserve"> состоит из перекладин диаметром 34 мм</w:t>
            </w:r>
            <w:proofErr w:type="gramStart"/>
            <w:r w:rsidRPr="007D64CE">
              <w:rPr>
                <w:bCs/>
                <w:spacing w:val="-5"/>
                <w:sz w:val="24"/>
              </w:rPr>
              <w:t>.</w:t>
            </w:r>
            <w:proofErr w:type="gramEnd"/>
            <w:r w:rsidRPr="007D64CE">
              <w:rPr>
                <w:bCs/>
                <w:spacing w:val="-5"/>
                <w:sz w:val="24"/>
              </w:rPr>
              <w:t xml:space="preserve"> и толщиной стенки 3,2 мм, расстояние между которыми 310 мм. Длина каждой секции 1900 мм. Фиксируется к опорным столбам при помощи литых хомутов на высоте 1 шт. 2380 мм. Материал - металл.</w:t>
            </w:r>
          </w:p>
          <w:p w:rsidR="000475EB" w:rsidRPr="007D64CE" w:rsidRDefault="000475EB" w:rsidP="000475EB">
            <w:pPr>
              <w:jc w:val="both"/>
              <w:rPr>
                <w:bCs/>
                <w:spacing w:val="-5"/>
                <w:sz w:val="24"/>
              </w:rPr>
            </w:pPr>
            <w:r w:rsidRPr="007D64CE">
              <w:rPr>
                <w:bCs/>
                <w:spacing w:val="-5"/>
                <w:sz w:val="24"/>
              </w:rPr>
              <w:t>Жерди брусьев: 2 шт. диаметром 42 мм, толщиной стенки 3,2 мм</w:t>
            </w:r>
            <w:proofErr w:type="gramStart"/>
            <w:r w:rsidRPr="007D64CE">
              <w:rPr>
                <w:bCs/>
                <w:spacing w:val="-5"/>
                <w:sz w:val="24"/>
              </w:rPr>
              <w:t>.</w:t>
            </w:r>
            <w:proofErr w:type="gramEnd"/>
            <w:r w:rsidRPr="007D64CE">
              <w:rPr>
                <w:bCs/>
                <w:spacing w:val="-5"/>
                <w:sz w:val="24"/>
              </w:rPr>
              <w:t xml:space="preserve"> изогнутые под углом 90 градусов. Жерди крепятся к опорным столбам при помощи литых хомутов. Высота крепления жердей - 1300 мм. Расстояние между центрами опорных столбов брусьев 552 мм. На концах жердей отверстия под болты М10. Материал жердей - металл.</w:t>
            </w:r>
          </w:p>
          <w:p w:rsidR="000475EB" w:rsidRPr="007D64CE" w:rsidRDefault="000475EB" w:rsidP="000475EB">
            <w:pPr>
              <w:jc w:val="both"/>
              <w:rPr>
                <w:bCs/>
                <w:spacing w:val="-5"/>
                <w:sz w:val="24"/>
              </w:rPr>
            </w:pPr>
            <w:r w:rsidRPr="007D64CE">
              <w:rPr>
                <w:bCs/>
                <w:spacing w:val="-5"/>
                <w:sz w:val="24"/>
              </w:rPr>
              <w:t>Хомуты: хомуты изготовлены из силумина (сплав алюминия). Хомут предназначен для жёсткого соединения 2-х взаимно перпендикулярных труб диаметром 108 мм</w:t>
            </w:r>
            <w:proofErr w:type="gramStart"/>
            <w:r w:rsidRPr="007D64CE">
              <w:rPr>
                <w:bCs/>
                <w:spacing w:val="-5"/>
                <w:sz w:val="24"/>
              </w:rPr>
              <w:t>.</w:t>
            </w:r>
            <w:proofErr w:type="gramEnd"/>
            <w:r w:rsidRPr="007D64CE">
              <w:rPr>
                <w:bCs/>
                <w:spacing w:val="-5"/>
                <w:sz w:val="24"/>
              </w:rPr>
              <w:t xml:space="preserve"> и 34 мм. при помощи резьбового соединения. Состоит из двух полуколец, соединяемых между собой с помощью 2-х винтов М10. Полукольца имеют гладкую подковообразную форму с рёбрами жёсткости на внутренней стороне толщиной 3 мм. Высота каждого полукольца 40 мм. Метод производства хомута - литьё по выплавляемым моделям с последующей механической обработкой. Выполнение требований по </w:t>
            </w:r>
            <w:proofErr w:type="spellStart"/>
            <w:r w:rsidRPr="007D64CE">
              <w:rPr>
                <w:bCs/>
                <w:spacing w:val="-5"/>
                <w:sz w:val="24"/>
              </w:rPr>
              <w:t>травмобезопасности</w:t>
            </w:r>
            <w:proofErr w:type="spellEnd"/>
            <w:r w:rsidRPr="007D64CE">
              <w:rPr>
                <w:bCs/>
                <w:spacing w:val="-5"/>
                <w:sz w:val="24"/>
              </w:rPr>
              <w:t xml:space="preserve"> достигается формой с плавными обводами контура, отсутствием выступающих элементов (</w:t>
            </w:r>
            <w:proofErr w:type="spellStart"/>
            <w:r w:rsidRPr="007D64CE">
              <w:rPr>
                <w:bCs/>
                <w:spacing w:val="-5"/>
                <w:sz w:val="24"/>
              </w:rPr>
              <w:t>в.т.ч</w:t>
            </w:r>
            <w:proofErr w:type="spellEnd"/>
            <w:r w:rsidRPr="007D64CE">
              <w:rPr>
                <w:bCs/>
                <w:spacing w:val="-5"/>
                <w:sz w:val="24"/>
              </w:rPr>
              <w:t xml:space="preserve">. заглублением головок винтов с внутренним шестигранником и наличием глухой резьбы в ответной части) и минимальными стыковыми зазорами. </w:t>
            </w:r>
          </w:p>
          <w:p w:rsidR="000475EB" w:rsidRPr="007D64CE" w:rsidRDefault="000475EB" w:rsidP="000475EB">
            <w:pPr>
              <w:jc w:val="both"/>
              <w:rPr>
                <w:bCs/>
                <w:spacing w:val="-5"/>
                <w:sz w:val="24"/>
              </w:rPr>
            </w:pPr>
            <w:r w:rsidRPr="007D64CE">
              <w:rPr>
                <w:bCs/>
                <w:spacing w:val="-5"/>
                <w:sz w:val="24"/>
              </w:rPr>
              <w:t xml:space="preserve">Подготовка к покраске: все металлические элементы перед покраской проходят дробеструйную обработку, и грунтование антикоррозионной </w:t>
            </w:r>
            <w:proofErr w:type="spellStart"/>
            <w:r w:rsidRPr="007D64CE">
              <w:rPr>
                <w:bCs/>
                <w:spacing w:val="-5"/>
                <w:sz w:val="24"/>
              </w:rPr>
              <w:t>цинконаполненной</w:t>
            </w:r>
            <w:proofErr w:type="spellEnd"/>
            <w:r w:rsidRPr="007D64CE">
              <w:rPr>
                <w:bCs/>
                <w:spacing w:val="-5"/>
                <w:sz w:val="24"/>
              </w:rPr>
              <w:t xml:space="preserve"> грунтовкой (ТУ 2312-022-12288779-2000) методом пневматического (воздушного) распыления</w:t>
            </w:r>
          </w:p>
          <w:p w:rsidR="000475EB" w:rsidRPr="007D64CE" w:rsidRDefault="000475EB" w:rsidP="000475EB">
            <w:pPr>
              <w:jc w:val="both"/>
              <w:rPr>
                <w:bCs/>
                <w:spacing w:val="-5"/>
                <w:sz w:val="24"/>
              </w:rPr>
            </w:pPr>
            <w:r w:rsidRPr="007D64CE">
              <w:rPr>
                <w:bCs/>
                <w:spacing w:val="-5"/>
                <w:sz w:val="24"/>
              </w:rPr>
              <w:lastRenderedPageBreak/>
              <w:t xml:space="preserve">Покраска и цвет: все металлические изделия (столбы, жерди, перекладины, </w:t>
            </w:r>
            <w:proofErr w:type="spellStart"/>
            <w:r w:rsidRPr="007D64CE">
              <w:rPr>
                <w:bCs/>
                <w:spacing w:val="-5"/>
                <w:sz w:val="24"/>
              </w:rPr>
              <w:t>рукоход</w:t>
            </w:r>
            <w:proofErr w:type="spellEnd"/>
            <w:r w:rsidRPr="007D64CE">
              <w:rPr>
                <w:bCs/>
                <w:spacing w:val="-5"/>
                <w:sz w:val="24"/>
              </w:rPr>
              <w:t xml:space="preserve">, шведская стенка, хомуты) окрашены полиэфирной порошковой краской в соответствии с требованиями ГОСТ 9.401-91: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Поверхность стальных элементов очищена до 4-й степени по ГОСТ 9.402-2004: «Единая система защиты от коррозии и старения. Покрытия лакокрасочные. Подготовка металлических поверхностей к окрашиванию». Цвет оборудования: столбы и жерди - RAL 7016 (серый), хомуты — RAL 5018 (бирюзовый). При приемке цветовая палитра сверяется заказчиком на соответствие с таблицей RAL. </w:t>
            </w:r>
          </w:p>
          <w:p w:rsidR="000475EB" w:rsidRPr="007D64CE" w:rsidRDefault="000475EB" w:rsidP="000475EB">
            <w:pPr>
              <w:jc w:val="both"/>
              <w:rPr>
                <w:bCs/>
                <w:spacing w:val="-5"/>
                <w:sz w:val="24"/>
              </w:rPr>
            </w:pPr>
            <w:r w:rsidRPr="007D64CE">
              <w:rPr>
                <w:bCs/>
                <w:spacing w:val="-5"/>
                <w:sz w:val="24"/>
              </w:rPr>
              <w:t xml:space="preserve">Крепеж: крепежные детали имеют защитное покрытие по ГОСТ 9.306-85: «Единая система защиты от коррозии и старения. Покрытия металлические и неметаллические неорганические. Обозначения». </w:t>
            </w:r>
          </w:p>
          <w:p w:rsidR="000475EB" w:rsidRPr="007D64CE" w:rsidRDefault="000475EB" w:rsidP="000475EB">
            <w:pPr>
              <w:jc w:val="both"/>
              <w:rPr>
                <w:bCs/>
                <w:spacing w:val="-5"/>
                <w:sz w:val="24"/>
              </w:rPr>
            </w:pPr>
            <w:r w:rsidRPr="007D64CE">
              <w:rPr>
                <w:bCs/>
                <w:spacing w:val="-5"/>
                <w:sz w:val="24"/>
              </w:rPr>
              <w:t xml:space="preserve">Болтовые соединения удовлетворяют нормам ГОСТ 1759.0, ГОСТ 1759.4 и ГОСТ 18123; болты соответствуют требованиям ГОСТ 15589, ГОСТ 15591, ГОСТ 7796, ГОСТ 7798, ГОСТ 7805. </w:t>
            </w:r>
          </w:p>
          <w:p w:rsidR="000475EB" w:rsidRPr="007D64CE" w:rsidRDefault="000475EB" w:rsidP="000475EB">
            <w:pPr>
              <w:jc w:val="both"/>
              <w:rPr>
                <w:bCs/>
                <w:spacing w:val="-5"/>
                <w:sz w:val="24"/>
              </w:rPr>
            </w:pPr>
            <w:r w:rsidRPr="007D64CE">
              <w:rPr>
                <w:bCs/>
                <w:spacing w:val="-5"/>
                <w:sz w:val="24"/>
              </w:rPr>
              <w:t>Вес:280 кг.</w:t>
            </w:r>
          </w:p>
          <w:p w:rsidR="000475EB" w:rsidRPr="007D64CE" w:rsidRDefault="000475EB" w:rsidP="000475EB">
            <w:pPr>
              <w:jc w:val="both"/>
              <w:rPr>
                <w:bCs/>
                <w:spacing w:val="-5"/>
                <w:sz w:val="24"/>
              </w:rPr>
            </w:pPr>
            <w:r w:rsidRPr="007D64CE">
              <w:rPr>
                <w:bCs/>
                <w:spacing w:val="-5"/>
                <w:sz w:val="24"/>
              </w:rPr>
              <w:t>Габаритные размеры</w:t>
            </w:r>
          </w:p>
          <w:p w:rsidR="000475EB" w:rsidRPr="007D64CE" w:rsidRDefault="000475EB" w:rsidP="000475EB">
            <w:pPr>
              <w:jc w:val="both"/>
              <w:rPr>
                <w:bCs/>
                <w:spacing w:val="-5"/>
                <w:sz w:val="24"/>
              </w:rPr>
            </w:pPr>
            <w:r w:rsidRPr="007D64CE">
              <w:rPr>
                <w:bCs/>
                <w:spacing w:val="-5"/>
                <w:sz w:val="24"/>
              </w:rPr>
              <w:t>Длина комплекса 5142 мм. Ширина комплекса 2634 мм.</w:t>
            </w:r>
          </w:p>
          <w:p w:rsidR="000475EB" w:rsidRPr="007D64CE" w:rsidRDefault="000475EB" w:rsidP="000475EB">
            <w:pPr>
              <w:jc w:val="both"/>
              <w:rPr>
                <w:bCs/>
                <w:spacing w:val="-5"/>
                <w:sz w:val="24"/>
              </w:rPr>
            </w:pPr>
            <w:r w:rsidRPr="007D64CE">
              <w:rPr>
                <w:bCs/>
                <w:spacing w:val="-5"/>
                <w:sz w:val="24"/>
              </w:rPr>
              <w:t>Глубина бетонирования</w:t>
            </w:r>
          </w:p>
          <w:p w:rsidR="000475EB" w:rsidRPr="007D64CE" w:rsidRDefault="000475EB" w:rsidP="000475EB">
            <w:pPr>
              <w:jc w:val="both"/>
              <w:rPr>
                <w:bCs/>
                <w:spacing w:val="-5"/>
                <w:sz w:val="24"/>
              </w:rPr>
            </w:pPr>
            <w:r w:rsidRPr="007D64CE">
              <w:rPr>
                <w:bCs/>
                <w:spacing w:val="-5"/>
                <w:sz w:val="24"/>
              </w:rPr>
              <w:t xml:space="preserve">Опорные столбы бетонируется на глубину: 6 шт. - 700 мм, 1 шт. - 600 мм, 2 шт. - 540 мм. </w:t>
            </w:r>
          </w:p>
          <w:p w:rsidR="000475EB" w:rsidRPr="007D64CE" w:rsidRDefault="000475EB" w:rsidP="000475EB">
            <w:pPr>
              <w:jc w:val="both"/>
              <w:rPr>
                <w:bCs/>
                <w:spacing w:val="-5"/>
                <w:sz w:val="24"/>
              </w:rPr>
            </w:pPr>
            <w:r w:rsidRPr="007D64CE">
              <w:rPr>
                <w:bCs/>
                <w:spacing w:val="-5"/>
                <w:sz w:val="24"/>
              </w:rPr>
              <w:t xml:space="preserve">Упаковка: при поставке заказчику каждый элемент комплекса должен быть упакован в </w:t>
            </w:r>
            <w:proofErr w:type="spellStart"/>
            <w:r w:rsidRPr="007D64CE">
              <w:rPr>
                <w:bCs/>
                <w:spacing w:val="-5"/>
                <w:sz w:val="24"/>
              </w:rPr>
              <w:t>стрейч</w:t>
            </w:r>
            <w:proofErr w:type="spellEnd"/>
            <w:r w:rsidRPr="007D64CE">
              <w:rPr>
                <w:bCs/>
                <w:spacing w:val="-5"/>
                <w:sz w:val="24"/>
              </w:rPr>
              <w:t xml:space="preserve"> пленку и в </w:t>
            </w:r>
            <w:proofErr w:type="spellStart"/>
            <w:r w:rsidRPr="007D64CE">
              <w:rPr>
                <w:bCs/>
                <w:spacing w:val="-5"/>
                <w:sz w:val="24"/>
              </w:rPr>
              <w:t>гофрокартон</w:t>
            </w:r>
            <w:proofErr w:type="spellEnd"/>
            <w:r w:rsidRPr="007D64CE">
              <w:rPr>
                <w:bCs/>
                <w:spacing w:val="-5"/>
                <w:sz w:val="24"/>
              </w:rPr>
              <w:t>.</w:t>
            </w:r>
          </w:p>
        </w:tc>
        <w:tc>
          <w:tcPr>
            <w:tcW w:w="311" w:type="pct"/>
            <w:vAlign w:val="center"/>
          </w:tcPr>
          <w:p w:rsidR="000475EB" w:rsidRPr="007D64CE" w:rsidRDefault="000475EB" w:rsidP="000475EB">
            <w:pPr>
              <w:suppressAutoHyphens w:val="0"/>
              <w:jc w:val="center"/>
              <w:rPr>
                <w:bCs/>
                <w:spacing w:val="-2"/>
                <w:sz w:val="24"/>
              </w:rPr>
            </w:pPr>
            <w:proofErr w:type="spellStart"/>
            <w:r w:rsidRPr="007D64CE">
              <w:rPr>
                <w:bCs/>
                <w:spacing w:val="-2"/>
                <w:sz w:val="24"/>
              </w:rPr>
              <w:lastRenderedPageBreak/>
              <w:t>шт</w:t>
            </w:r>
            <w:proofErr w:type="spellEnd"/>
          </w:p>
        </w:tc>
        <w:tc>
          <w:tcPr>
            <w:tcW w:w="504" w:type="pct"/>
            <w:shd w:val="clear" w:color="auto" w:fill="auto"/>
            <w:vAlign w:val="center"/>
          </w:tcPr>
          <w:p w:rsidR="000475EB" w:rsidRPr="007D64CE" w:rsidRDefault="000475EB" w:rsidP="000475EB">
            <w:pPr>
              <w:suppressAutoHyphens w:val="0"/>
              <w:jc w:val="center"/>
              <w:rPr>
                <w:bCs/>
                <w:spacing w:val="-2"/>
                <w:sz w:val="24"/>
              </w:rPr>
            </w:pPr>
            <w:r w:rsidRPr="007D64CE">
              <w:rPr>
                <w:bCs/>
                <w:spacing w:val="-2"/>
                <w:sz w:val="24"/>
              </w:rPr>
              <w:t>1</w:t>
            </w:r>
          </w:p>
        </w:tc>
      </w:tr>
      <w:tr w:rsidR="000475EB" w:rsidRPr="007D64CE" w:rsidTr="000F4408">
        <w:trPr>
          <w:trHeight w:val="414"/>
          <w:jc w:val="center"/>
        </w:trPr>
        <w:tc>
          <w:tcPr>
            <w:tcW w:w="189" w:type="pct"/>
            <w:shd w:val="clear" w:color="auto" w:fill="auto"/>
            <w:vAlign w:val="center"/>
          </w:tcPr>
          <w:p w:rsidR="000475EB" w:rsidRPr="007D64CE" w:rsidRDefault="000F4408" w:rsidP="000475EB">
            <w:pPr>
              <w:suppressAutoHyphens w:val="0"/>
              <w:jc w:val="center"/>
              <w:rPr>
                <w:bCs/>
                <w:spacing w:val="-5"/>
                <w:sz w:val="24"/>
              </w:rPr>
            </w:pPr>
            <w:r w:rsidRPr="007D64CE">
              <w:rPr>
                <w:bCs/>
                <w:spacing w:val="-5"/>
                <w:sz w:val="24"/>
              </w:rPr>
              <w:lastRenderedPageBreak/>
              <w:t>12</w:t>
            </w:r>
          </w:p>
        </w:tc>
        <w:tc>
          <w:tcPr>
            <w:tcW w:w="740" w:type="pct"/>
            <w:vAlign w:val="center"/>
          </w:tcPr>
          <w:p w:rsidR="000475EB" w:rsidRPr="007D64CE" w:rsidRDefault="000475EB" w:rsidP="000475EB">
            <w:pPr>
              <w:suppressAutoHyphens w:val="0"/>
              <w:rPr>
                <w:bCs/>
                <w:sz w:val="24"/>
              </w:rPr>
            </w:pPr>
            <w:r w:rsidRPr="007D64CE">
              <w:rPr>
                <w:bCs/>
                <w:sz w:val="24"/>
              </w:rPr>
              <w:t xml:space="preserve">Комплекс </w:t>
            </w:r>
            <w:r w:rsidR="000F4408" w:rsidRPr="007D64CE">
              <w:rPr>
                <w:bCs/>
                <w:sz w:val="24"/>
              </w:rPr>
              <w:t>«</w:t>
            </w:r>
            <w:proofErr w:type="gramStart"/>
            <w:r w:rsidR="000F4408" w:rsidRPr="007D64CE">
              <w:rPr>
                <w:bCs/>
                <w:sz w:val="24"/>
              </w:rPr>
              <w:t>П</w:t>
            </w:r>
            <w:r w:rsidRPr="007D64CE">
              <w:rPr>
                <w:bCs/>
                <w:sz w:val="24"/>
              </w:rPr>
              <w:t>ресс</w:t>
            </w:r>
            <w:r w:rsidR="000F4408" w:rsidRPr="007D64CE">
              <w:rPr>
                <w:bCs/>
                <w:sz w:val="24"/>
              </w:rPr>
              <w:t xml:space="preserve">» </w:t>
            </w:r>
            <w:r w:rsidRPr="007D64CE">
              <w:rPr>
                <w:bCs/>
                <w:sz w:val="24"/>
              </w:rPr>
              <w:t xml:space="preserve"> (</w:t>
            </w:r>
            <w:proofErr w:type="gramEnd"/>
            <w:r w:rsidRPr="007D64CE">
              <w:rPr>
                <w:bCs/>
                <w:sz w:val="24"/>
              </w:rPr>
              <w:t xml:space="preserve">угол наклона + 200) + </w:t>
            </w:r>
          </w:p>
          <w:p w:rsidR="000475EB" w:rsidRPr="007D64CE" w:rsidRDefault="000F4408" w:rsidP="000475EB">
            <w:pPr>
              <w:suppressAutoHyphens w:val="0"/>
              <w:rPr>
                <w:bCs/>
                <w:sz w:val="24"/>
              </w:rPr>
            </w:pPr>
            <w:r w:rsidRPr="007D64CE">
              <w:rPr>
                <w:bCs/>
                <w:sz w:val="24"/>
              </w:rPr>
              <w:t>«</w:t>
            </w:r>
            <w:proofErr w:type="spellStart"/>
            <w:r w:rsidR="000475EB" w:rsidRPr="007D64CE">
              <w:rPr>
                <w:bCs/>
                <w:sz w:val="24"/>
              </w:rPr>
              <w:t>Гиперэкстензия</w:t>
            </w:r>
            <w:proofErr w:type="spellEnd"/>
            <w:r w:rsidRPr="007D64CE">
              <w:rPr>
                <w:bCs/>
                <w:sz w:val="24"/>
              </w:rPr>
              <w:t>»</w:t>
            </w:r>
          </w:p>
        </w:tc>
        <w:tc>
          <w:tcPr>
            <w:tcW w:w="3256" w:type="pct"/>
            <w:shd w:val="clear" w:color="auto" w:fill="auto"/>
          </w:tcPr>
          <w:p w:rsidR="000475EB" w:rsidRPr="007D64CE" w:rsidRDefault="000475EB" w:rsidP="000475EB">
            <w:pPr>
              <w:widowControl w:val="0"/>
              <w:jc w:val="both"/>
              <w:rPr>
                <w:bCs/>
                <w:spacing w:val="-5"/>
                <w:sz w:val="24"/>
              </w:rPr>
            </w:pPr>
            <w:r w:rsidRPr="007D64CE">
              <w:rPr>
                <w:bCs/>
                <w:spacing w:val="-5"/>
                <w:sz w:val="24"/>
              </w:rPr>
              <w:t>Тренажер предназначен для развития и тренировки ягодичных мышц и мышц спины, а также для развития мышц брюшного пресса. Два человека могут заниматься одновременно. Технические характеристики: Габариты: (</w:t>
            </w:r>
            <w:proofErr w:type="spellStart"/>
            <w:r w:rsidRPr="007D64CE">
              <w:rPr>
                <w:bCs/>
                <w:spacing w:val="-5"/>
                <w:sz w:val="24"/>
              </w:rPr>
              <w:t>ДхШхВ</w:t>
            </w:r>
            <w:proofErr w:type="spellEnd"/>
            <w:r w:rsidRPr="007D64CE">
              <w:rPr>
                <w:bCs/>
                <w:spacing w:val="-5"/>
                <w:sz w:val="24"/>
              </w:rPr>
              <w:t>), мм: 1150х1300х1000.</w:t>
            </w:r>
          </w:p>
          <w:p w:rsidR="000475EB" w:rsidRPr="007D64CE" w:rsidRDefault="000475EB" w:rsidP="000475EB">
            <w:pPr>
              <w:widowControl w:val="0"/>
              <w:jc w:val="both"/>
              <w:rPr>
                <w:bCs/>
                <w:spacing w:val="-5"/>
                <w:sz w:val="24"/>
              </w:rPr>
            </w:pPr>
            <w:r w:rsidRPr="007D64CE">
              <w:rPr>
                <w:bCs/>
                <w:spacing w:val="-5"/>
                <w:sz w:val="24"/>
              </w:rPr>
              <w:t>Угол наклона «Пресс»: 20 градусов.</w:t>
            </w:r>
          </w:p>
          <w:p w:rsidR="000475EB" w:rsidRPr="007D64CE" w:rsidRDefault="000475EB" w:rsidP="000475EB">
            <w:pPr>
              <w:widowControl w:val="0"/>
              <w:jc w:val="both"/>
              <w:rPr>
                <w:bCs/>
                <w:spacing w:val="-5"/>
                <w:sz w:val="24"/>
              </w:rPr>
            </w:pPr>
            <w:r w:rsidRPr="007D64CE">
              <w:rPr>
                <w:bCs/>
                <w:spacing w:val="-5"/>
                <w:sz w:val="24"/>
              </w:rPr>
              <w:t>Угол наклона «</w:t>
            </w:r>
            <w:proofErr w:type="spellStart"/>
            <w:r w:rsidRPr="007D64CE">
              <w:rPr>
                <w:bCs/>
                <w:spacing w:val="-5"/>
                <w:sz w:val="24"/>
              </w:rPr>
              <w:t>Гиперэкстензия</w:t>
            </w:r>
            <w:proofErr w:type="spellEnd"/>
            <w:r w:rsidRPr="007D64CE">
              <w:rPr>
                <w:bCs/>
                <w:spacing w:val="-5"/>
                <w:sz w:val="24"/>
              </w:rPr>
              <w:t>»: 45 градусов</w:t>
            </w:r>
          </w:p>
          <w:p w:rsidR="000475EB" w:rsidRPr="007D64CE" w:rsidRDefault="000475EB" w:rsidP="000475EB">
            <w:pPr>
              <w:widowControl w:val="0"/>
              <w:jc w:val="both"/>
              <w:rPr>
                <w:bCs/>
                <w:spacing w:val="-5"/>
                <w:sz w:val="24"/>
              </w:rPr>
            </w:pPr>
            <w:r w:rsidRPr="007D64CE">
              <w:rPr>
                <w:bCs/>
                <w:spacing w:val="-5"/>
                <w:sz w:val="24"/>
              </w:rPr>
              <w:t>Вес: 130 кг.</w:t>
            </w:r>
          </w:p>
          <w:p w:rsidR="000475EB" w:rsidRPr="007D64CE" w:rsidRDefault="000475EB" w:rsidP="000475EB">
            <w:pPr>
              <w:widowControl w:val="0"/>
              <w:jc w:val="both"/>
              <w:rPr>
                <w:bCs/>
                <w:spacing w:val="-5"/>
                <w:sz w:val="24"/>
              </w:rPr>
            </w:pPr>
            <w:r w:rsidRPr="007D64CE">
              <w:rPr>
                <w:bCs/>
                <w:spacing w:val="-5"/>
                <w:sz w:val="24"/>
              </w:rPr>
              <w:t>- Несущая конструкция изготовлена из профиля 120х60 мм, толщина стенки 3 мм.</w:t>
            </w:r>
          </w:p>
          <w:p w:rsidR="000475EB" w:rsidRPr="007D64CE" w:rsidRDefault="000475EB" w:rsidP="000475EB">
            <w:pPr>
              <w:widowControl w:val="0"/>
              <w:jc w:val="both"/>
              <w:rPr>
                <w:bCs/>
                <w:spacing w:val="-5"/>
                <w:sz w:val="24"/>
              </w:rPr>
            </w:pPr>
            <w:r w:rsidRPr="007D64CE">
              <w:rPr>
                <w:bCs/>
                <w:spacing w:val="-5"/>
                <w:sz w:val="24"/>
              </w:rPr>
              <w:t>- Покраска рамы выполнена в 2 слоя, что обеспечивает устойчивость к ударам и атмосферным осадкам:</w:t>
            </w:r>
            <w:r w:rsidR="000F4408" w:rsidRPr="007D64CE">
              <w:rPr>
                <w:bCs/>
                <w:spacing w:val="-5"/>
                <w:sz w:val="24"/>
              </w:rPr>
              <w:t xml:space="preserve"> 1) Цинковая грунтовка; </w:t>
            </w:r>
            <w:r w:rsidRPr="007D64CE">
              <w:rPr>
                <w:bCs/>
                <w:spacing w:val="-5"/>
                <w:sz w:val="24"/>
              </w:rPr>
              <w:t>2) Слой порошковой краски.</w:t>
            </w:r>
          </w:p>
          <w:p w:rsidR="000475EB" w:rsidRPr="007D64CE" w:rsidRDefault="000475EB" w:rsidP="000475EB">
            <w:pPr>
              <w:widowControl w:val="0"/>
              <w:jc w:val="both"/>
              <w:rPr>
                <w:bCs/>
                <w:spacing w:val="-5"/>
                <w:sz w:val="24"/>
              </w:rPr>
            </w:pPr>
            <w:r w:rsidRPr="007D64CE">
              <w:rPr>
                <w:bCs/>
                <w:spacing w:val="-5"/>
                <w:sz w:val="24"/>
              </w:rPr>
              <w:t>- Цвет RAL 7016 (серый).</w:t>
            </w:r>
          </w:p>
          <w:p w:rsidR="000475EB" w:rsidRPr="007D64CE" w:rsidRDefault="000475EB" w:rsidP="000475EB">
            <w:pPr>
              <w:widowControl w:val="0"/>
              <w:jc w:val="both"/>
              <w:rPr>
                <w:bCs/>
                <w:spacing w:val="-5"/>
                <w:sz w:val="24"/>
              </w:rPr>
            </w:pPr>
            <w:r w:rsidRPr="007D64CE">
              <w:rPr>
                <w:bCs/>
                <w:spacing w:val="-5"/>
                <w:sz w:val="24"/>
              </w:rPr>
              <w:t>- Для предотвращения травм спортсменов концы прямоугольного профиля заварены.</w:t>
            </w:r>
          </w:p>
          <w:p w:rsidR="000475EB" w:rsidRPr="007D64CE" w:rsidRDefault="000475EB" w:rsidP="000475EB">
            <w:pPr>
              <w:widowControl w:val="0"/>
              <w:jc w:val="both"/>
              <w:rPr>
                <w:bCs/>
                <w:spacing w:val="-5"/>
                <w:sz w:val="24"/>
              </w:rPr>
            </w:pPr>
            <w:r w:rsidRPr="007D64CE">
              <w:rPr>
                <w:bCs/>
                <w:spacing w:val="-5"/>
                <w:sz w:val="24"/>
              </w:rPr>
              <w:t>- На рукояти установлены ручки ПВХ.</w:t>
            </w:r>
          </w:p>
          <w:p w:rsidR="000475EB" w:rsidRPr="007D64CE" w:rsidRDefault="000475EB" w:rsidP="000475EB">
            <w:pPr>
              <w:widowControl w:val="0"/>
              <w:jc w:val="both"/>
              <w:rPr>
                <w:bCs/>
                <w:spacing w:val="-5"/>
                <w:sz w:val="24"/>
              </w:rPr>
            </w:pPr>
            <w:r w:rsidRPr="007D64CE">
              <w:rPr>
                <w:bCs/>
                <w:spacing w:val="-5"/>
                <w:sz w:val="24"/>
              </w:rPr>
              <w:lastRenderedPageBreak/>
              <w:t>- Для предотвращения травм спортсменов на конце круглой трубы имеются заглушки из ПВХ.</w:t>
            </w:r>
          </w:p>
          <w:p w:rsidR="000475EB" w:rsidRPr="007D64CE" w:rsidRDefault="000475EB" w:rsidP="000475EB">
            <w:pPr>
              <w:widowControl w:val="0"/>
              <w:jc w:val="both"/>
              <w:rPr>
                <w:bCs/>
                <w:spacing w:val="-5"/>
                <w:sz w:val="24"/>
              </w:rPr>
            </w:pPr>
            <w:r w:rsidRPr="007D64CE">
              <w:rPr>
                <w:bCs/>
                <w:spacing w:val="-5"/>
                <w:sz w:val="24"/>
              </w:rPr>
              <w:t xml:space="preserve">- На упоры для бедер и спинку, для комфортного использования, установлены накладки из </w:t>
            </w:r>
          </w:p>
          <w:p w:rsidR="000475EB" w:rsidRPr="007D64CE" w:rsidRDefault="000475EB" w:rsidP="000475EB">
            <w:pPr>
              <w:widowControl w:val="0"/>
              <w:jc w:val="both"/>
              <w:rPr>
                <w:bCs/>
                <w:spacing w:val="-5"/>
                <w:sz w:val="24"/>
              </w:rPr>
            </w:pPr>
            <w:r w:rsidRPr="007D64CE">
              <w:rPr>
                <w:bCs/>
                <w:spacing w:val="-5"/>
                <w:sz w:val="24"/>
              </w:rPr>
              <w:t>ламинированной фанеры толщиной 12 мм.</w:t>
            </w:r>
          </w:p>
          <w:p w:rsidR="000475EB" w:rsidRPr="007D64CE" w:rsidRDefault="000475EB" w:rsidP="000475EB">
            <w:pPr>
              <w:widowControl w:val="0"/>
              <w:jc w:val="both"/>
              <w:rPr>
                <w:bCs/>
                <w:spacing w:val="-5"/>
                <w:sz w:val="24"/>
              </w:rPr>
            </w:pPr>
            <w:r w:rsidRPr="007D64CE">
              <w:rPr>
                <w:bCs/>
                <w:spacing w:val="-5"/>
                <w:sz w:val="24"/>
              </w:rPr>
              <w:t>- На тренажере имеются транспортировочные петли для установки краном.</w:t>
            </w:r>
          </w:p>
          <w:p w:rsidR="000475EB" w:rsidRPr="007D64CE" w:rsidRDefault="000475EB" w:rsidP="000475EB">
            <w:pPr>
              <w:widowControl w:val="0"/>
              <w:jc w:val="both"/>
              <w:rPr>
                <w:bCs/>
                <w:spacing w:val="-5"/>
                <w:sz w:val="24"/>
              </w:rPr>
            </w:pPr>
            <w:r w:rsidRPr="007D64CE">
              <w:rPr>
                <w:bCs/>
                <w:spacing w:val="-5"/>
                <w:sz w:val="24"/>
              </w:rPr>
              <w:t>- В комплект входит 4 анкерных болтов М16х125, для монтажа тренажера на бетонной площадке, либо к грунту специальными нагелями.</w:t>
            </w:r>
          </w:p>
          <w:p w:rsidR="000475EB" w:rsidRPr="007D64CE" w:rsidRDefault="000475EB" w:rsidP="000475EB">
            <w:pPr>
              <w:widowControl w:val="0"/>
              <w:jc w:val="both"/>
              <w:rPr>
                <w:bCs/>
                <w:spacing w:val="-5"/>
                <w:sz w:val="24"/>
              </w:rPr>
            </w:pPr>
            <w:r w:rsidRPr="007D64CE">
              <w:rPr>
                <w:bCs/>
                <w:spacing w:val="-5"/>
                <w:sz w:val="24"/>
              </w:rPr>
              <w:t xml:space="preserve">- Для безопасности в основании ноги тренажера устанавливаются резиновая накладка, которая </w:t>
            </w:r>
          </w:p>
          <w:p w:rsidR="000475EB" w:rsidRPr="007D64CE" w:rsidRDefault="000475EB" w:rsidP="000475EB">
            <w:pPr>
              <w:jc w:val="both"/>
              <w:rPr>
                <w:bCs/>
                <w:spacing w:val="-5"/>
                <w:sz w:val="24"/>
              </w:rPr>
            </w:pPr>
            <w:r w:rsidRPr="007D64CE">
              <w:rPr>
                <w:bCs/>
                <w:spacing w:val="-5"/>
                <w:sz w:val="24"/>
              </w:rPr>
              <w:t>закрывает выступающие элементы анкерных болтов.</w:t>
            </w:r>
          </w:p>
        </w:tc>
        <w:tc>
          <w:tcPr>
            <w:tcW w:w="311" w:type="pct"/>
            <w:vAlign w:val="center"/>
          </w:tcPr>
          <w:p w:rsidR="000475EB" w:rsidRPr="007D64CE" w:rsidRDefault="000475EB" w:rsidP="000475EB">
            <w:pPr>
              <w:suppressAutoHyphens w:val="0"/>
              <w:jc w:val="center"/>
              <w:rPr>
                <w:bCs/>
                <w:spacing w:val="-2"/>
                <w:sz w:val="24"/>
              </w:rPr>
            </w:pPr>
            <w:proofErr w:type="spellStart"/>
            <w:r w:rsidRPr="007D64CE">
              <w:rPr>
                <w:bCs/>
                <w:spacing w:val="-2"/>
                <w:sz w:val="24"/>
              </w:rPr>
              <w:lastRenderedPageBreak/>
              <w:t>шт</w:t>
            </w:r>
            <w:proofErr w:type="spellEnd"/>
          </w:p>
        </w:tc>
        <w:tc>
          <w:tcPr>
            <w:tcW w:w="504" w:type="pct"/>
            <w:shd w:val="clear" w:color="auto" w:fill="auto"/>
            <w:vAlign w:val="center"/>
          </w:tcPr>
          <w:p w:rsidR="000475EB" w:rsidRPr="007D64CE" w:rsidRDefault="000475EB" w:rsidP="000475EB">
            <w:pPr>
              <w:suppressAutoHyphens w:val="0"/>
              <w:jc w:val="center"/>
              <w:rPr>
                <w:bCs/>
                <w:spacing w:val="-2"/>
                <w:sz w:val="24"/>
              </w:rPr>
            </w:pPr>
            <w:r w:rsidRPr="007D64CE">
              <w:rPr>
                <w:bCs/>
                <w:spacing w:val="-2"/>
                <w:sz w:val="24"/>
              </w:rPr>
              <w:t>1</w:t>
            </w:r>
          </w:p>
        </w:tc>
      </w:tr>
      <w:tr w:rsidR="000475EB" w:rsidRPr="007D64CE" w:rsidTr="00884D64">
        <w:trPr>
          <w:trHeight w:val="839"/>
          <w:jc w:val="center"/>
        </w:trPr>
        <w:tc>
          <w:tcPr>
            <w:tcW w:w="189" w:type="pct"/>
            <w:shd w:val="clear" w:color="auto" w:fill="auto"/>
            <w:vAlign w:val="center"/>
          </w:tcPr>
          <w:p w:rsidR="000475EB" w:rsidRPr="007D64CE" w:rsidRDefault="000F4408" w:rsidP="000475EB">
            <w:pPr>
              <w:suppressAutoHyphens w:val="0"/>
              <w:jc w:val="center"/>
              <w:rPr>
                <w:bCs/>
                <w:spacing w:val="-5"/>
                <w:sz w:val="24"/>
              </w:rPr>
            </w:pPr>
            <w:r w:rsidRPr="007D64CE">
              <w:rPr>
                <w:bCs/>
                <w:spacing w:val="-5"/>
                <w:sz w:val="24"/>
              </w:rPr>
              <w:t>13</w:t>
            </w:r>
          </w:p>
        </w:tc>
        <w:tc>
          <w:tcPr>
            <w:tcW w:w="740" w:type="pct"/>
            <w:vAlign w:val="center"/>
          </w:tcPr>
          <w:p w:rsidR="000475EB" w:rsidRPr="007D64CE" w:rsidRDefault="0011118F" w:rsidP="000F4408">
            <w:pPr>
              <w:suppressAutoHyphens w:val="0"/>
              <w:rPr>
                <w:bCs/>
                <w:sz w:val="24"/>
              </w:rPr>
            </w:pPr>
            <w:r w:rsidRPr="007D64CE">
              <w:rPr>
                <w:bCs/>
                <w:sz w:val="24"/>
              </w:rPr>
              <w:t xml:space="preserve">Комплекс  </w:t>
            </w:r>
            <w:r w:rsidR="000F4408" w:rsidRPr="007D64CE">
              <w:rPr>
                <w:bCs/>
                <w:sz w:val="24"/>
              </w:rPr>
              <w:t>«</w:t>
            </w:r>
            <w:proofErr w:type="spellStart"/>
            <w:r w:rsidR="000F4408" w:rsidRPr="007D64CE">
              <w:rPr>
                <w:bCs/>
                <w:sz w:val="24"/>
              </w:rPr>
              <w:t>Г</w:t>
            </w:r>
            <w:r w:rsidR="000475EB" w:rsidRPr="007D64CE">
              <w:rPr>
                <w:bCs/>
                <w:sz w:val="24"/>
              </w:rPr>
              <w:t>иперэкстензия</w:t>
            </w:r>
            <w:proofErr w:type="spellEnd"/>
            <w:r w:rsidR="000475EB" w:rsidRPr="007D64CE">
              <w:rPr>
                <w:bCs/>
                <w:sz w:val="24"/>
              </w:rPr>
              <w:t xml:space="preserve"> обратная</w:t>
            </w:r>
            <w:r w:rsidR="000F4408" w:rsidRPr="007D64CE">
              <w:rPr>
                <w:bCs/>
                <w:sz w:val="24"/>
              </w:rPr>
              <w:t>»</w:t>
            </w:r>
          </w:p>
        </w:tc>
        <w:tc>
          <w:tcPr>
            <w:tcW w:w="3256" w:type="pct"/>
            <w:shd w:val="clear" w:color="auto" w:fill="auto"/>
          </w:tcPr>
          <w:p w:rsidR="000475EB" w:rsidRPr="007D64CE" w:rsidRDefault="000475EB" w:rsidP="000475EB">
            <w:pPr>
              <w:widowControl w:val="0"/>
              <w:jc w:val="both"/>
              <w:rPr>
                <w:bCs/>
                <w:spacing w:val="-5"/>
                <w:sz w:val="24"/>
              </w:rPr>
            </w:pPr>
            <w:r w:rsidRPr="007D64CE">
              <w:rPr>
                <w:bCs/>
                <w:spacing w:val="-5"/>
                <w:sz w:val="24"/>
              </w:rPr>
              <w:t xml:space="preserve">Тренажер предназначен для развития и тренировки ягодичных </w:t>
            </w:r>
          </w:p>
          <w:p w:rsidR="000475EB" w:rsidRPr="007D64CE" w:rsidRDefault="000475EB" w:rsidP="000475EB">
            <w:pPr>
              <w:widowControl w:val="0"/>
              <w:jc w:val="both"/>
              <w:rPr>
                <w:bCs/>
                <w:spacing w:val="-5"/>
                <w:sz w:val="24"/>
              </w:rPr>
            </w:pPr>
            <w:r w:rsidRPr="007D64CE">
              <w:rPr>
                <w:bCs/>
                <w:spacing w:val="-5"/>
                <w:sz w:val="24"/>
              </w:rPr>
              <w:t>мышц и мышц спины.</w:t>
            </w:r>
          </w:p>
          <w:p w:rsidR="000475EB" w:rsidRPr="007D64CE" w:rsidRDefault="000475EB" w:rsidP="000475EB">
            <w:pPr>
              <w:widowControl w:val="0"/>
              <w:jc w:val="both"/>
              <w:rPr>
                <w:bCs/>
                <w:spacing w:val="-5"/>
                <w:sz w:val="24"/>
              </w:rPr>
            </w:pPr>
            <w:r w:rsidRPr="007D64CE">
              <w:rPr>
                <w:bCs/>
                <w:spacing w:val="-5"/>
                <w:sz w:val="24"/>
              </w:rPr>
              <w:t xml:space="preserve">Технические характеристики: </w:t>
            </w:r>
          </w:p>
          <w:p w:rsidR="000475EB" w:rsidRPr="007D64CE" w:rsidRDefault="000475EB" w:rsidP="000475EB">
            <w:pPr>
              <w:widowControl w:val="0"/>
              <w:jc w:val="both"/>
              <w:rPr>
                <w:bCs/>
                <w:spacing w:val="-5"/>
                <w:sz w:val="24"/>
              </w:rPr>
            </w:pPr>
            <w:r w:rsidRPr="007D64CE">
              <w:rPr>
                <w:bCs/>
                <w:spacing w:val="-5"/>
                <w:sz w:val="24"/>
              </w:rPr>
              <w:t>Габариты: (</w:t>
            </w:r>
            <w:proofErr w:type="spellStart"/>
            <w:r w:rsidRPr="007D64CE">
              <w:rPr>
                <w:bCs/>
                <w:spacing w:val="-5"/>
                <w:sz w:val="24"/>
              </w:rPr>
              <w:t>ДхШхВ</w:t>
            </w:r>
            <w:proofErr w:type="spellEnd"/>
            <w:r w:rsidRPr="007D64CE">
              <w:rPr>
                <w:bCs/>
                <w:spacing w:val="-5"/>
                <w:sz w:val="24"/>
              </w:rPr>
              <w:t>), мм: 610х860х1000.</w:t>
            </w:r>
          </w:p>
          <w:p w:rsidR="000475EB" w:rsidRPr="007D64CE" w:rsidRDefault="000475EB" w:rsidP="000475EB">
            <w:pPr>
              <w:widowControl w:val="0"/>
              <w:jc w:val="both"/>
              <w:rPr>
                <w:bCs/>
                <w:spacing w:val="-5"/>
                <w:sz w:val="24"/>
              </w:rPr>
            </w:pPr>
            <w:r w:rsidRPr="007D64CE">
              <w:rPr>
                <w:bCs/>
                <w:spacing w:val="-5"/>
                <w:sz w:val="24"/>
              </w:rPr>
              <w:t>Вес: 40 кг.</w:t>
            </w:r>
          </w:p>
          <w:p w:rsidR="000475EB" w:rsidRPr="007D64CE" w:rsidRDefault="000475EB" w:rsidP="000475EB">
            <w:pPr>
              <w:widowControl w:val="0"/>
              <w:jc w:val="both"/>
              <w:rPr>
                <w:bCs/>
                <w:spacing w:val="-5"/>
                <w:sz w:val="24"/>
              </w:rPr>
            </w:pPr>
            <w:r w:rsidRPr="007D64CE">
              <w:rPr>
                <w:bCs/>
                <w:spacing w:val="-5"/>
                <w:sz w:val="24"/>
              </w:rPr>
              <w:t xml:space="preserve">Описание: </w:t>
            </w:r>
          </w:p>
          <w:p w:rsidR="000475EB" w:rsidRPr="007D64CE" w:rsidRDefault="000475EB" w:rsidP="000475EB">
            <w:pPr>
              <w:widowControl w:val="0"/>
              <w:jc w:val="both"/>
              <w:rPr>
                <w:bCs/>
                <w:spacing w:val="-5"/>
                <w:sz w:val="24"/>
              </w:rPr>
            </w:pPr>
            <w:r w:rsidRPr="007D64CE">
              <w:rPr>
                <w:bCs/>
                <w:spacing w:val="-5"/>
                <w:sz w:val="24"/>
              </w:rPr>
              <w:t>- Несущая конструкция изготовлена из профиля 120х80 мм, толщина стенки 3 мм.</w:t>
            </w:r>
          </w:p>
          <w:p w:rsidR="000475EB" w:rsidRPr="007D64CE" w:rsidRDefault="000475EB" w:rsidP="000475EB">
            <w:pPr>
              <w:widowControl w:val="0"/>
              <w:jc w:val="both"/>
              <w:rPr>
                <w:bCs/>
                <w:spacing w:val="-5"/>
                <w:sz w:val="24"/>
              </w:rPr>
            </w:pPr>
            <w:r w:rsidRPr="007D64CE">
              <w:rPr>
                <w:bCs/>
                <w:spacing w:val="-5"/>
                <w:sz w:val="24"/>
              </w:rPr>
              <w:t>- Покраска рамы выполнена в 2 слоя, что обеспечивает устойчивость к ударам и атмосферным осадкам.</w:t>
            </w:r>
          </w:p>
          <w:p w:rsidR="000475EB" w:rsidRPr="007D64CE" w:rsidRDefault="000475EB" w:rsidP="000475EB">
            <w:pPr>
              <w:widowControl w:val="0"/>
              <w:jc w:val="both"/>
              <w:rPr>
                <w:bCs/>
                <w:spacing w:val="-5"/>
                <w:sz w:val="24"/>
              </w:rPr>
            </w:pPr>
            <w:r w:rsidRPr="007D64CE">
              <w:rPr>
                <w:bCs/>
                <w:spacing w:val="-5"/>
                <w:sz w:val="24"/>
              </w:rPr>
              <w:t>1) Цинковая грунтовка.</w:t>
            </w:r>
          </w:p>
          <w:p w:rsidR="000475EB" w:rsidRPr="007D64CE" w:rsidRDefault="000475EB" w:rsidP="000475EB">
            <w:pPr>
              <w:widowControl w:val="0"/>
              <w:jc w:val="both"/>
              <w:rPr>
                <w:bCs/>
                <w:spacing w:val="-5"/>
                <w:sz w:val="24"/>
              </w:rPr>
            </w:pPr>
            <w:r w:rsidRPr="007D64CE">
              <w:rPr>
                <w:bCs/>
                <w:spacing w:val="-5"/>
                <w:sz w:val="24"/>
              </w:rPr>
              <w:t>2) Слой порошковой краски.</w:t>
            </w:r>
          </w:p>
          <w:p w:rsidR="000475EB" w:rsidRPr="007D64CE" w:rsidRDefault="000475EB" w:rsidP="000475EB">
            <w:pPr>
              <w:widowControl w:val="0"/>
              <w:jc w:val="both"/>
              <w:rPr>
                <w:bCs/>
                <w:spacing w:val="-5"/>
                <w:sz w:val="24"/>
              </w:rPr>
            </w:pPr>
            <w:r w:rsidRPr="007D64CE">
              <w:rPr>
                <w:bCs/>
                <w:spacing w:val="-5"/>
                <w:sz w:val="24"/>
              </w:rPr>
              <w:t>- Цвет RAL 7016 (серый).</w:t>
            </w:r>
          </w:p>
          <w:p w:rsidR="000475EB" w:rsidRPr="007D64CE" w:rsidRDefault="000475EB" w:rsidP="000475EB">
            <w:pPr>
              <w:widowControl w:val="0"/>
              <w:jc w:val="both"/>
              <w:rPr>
                <w:bCs/>
                <w:spacing w:val="-5"/>
                <w:sz w:val="24"/>
              </w:rPr>
            </w:pPr>
            <w:r w:rsidRPr="007D64CE">
              <w:rPr>
                <w:bCs/>
                <w:spacing w:val="-5"/>
                <w:sz w:val="24"/>
              </w:rPr>
              <w:t>- Диаметр ручек 42 мм.</w:t>
            </w:r>
          </w:p>
          <w:p w:rsidR="000475EB" w:rsidRPr="007D64CE" w:rsidRDefault="000475EB" w:rsidP="000475EB">
            <w:pPr>
              <w:widowControl w:val="0"/>
              <w:jc w:val="both"/>
              <w:rPr>
                <w:bCs/>
                <w:spacing w:val="-5"/>
                <w:sz w:val="24"/>
              </w:rPr>
            </w:pPr>
            <w:r w:rsidRPr="007D64CE">
              <w:rPr>
                <w:bCs/>
                <w:spacing w:val="-5"/>
                <w:sz w:val="24"/>
              </w:rPr>
              <w:t>- Для предотвращения травм спортсменов концы профиля заварены.</w:t>
            </w:r>
          </w:p>
          <w:p w:rsidR="000475EB" w:rsidRPr="007D64CE" w:rsidRDefault="000475EB" w:rsidP="000475EB">
            <w:pPr>
              <w:widowControl w:val="0"/>
              <w:jc w:val="both"/>
              <w:rPr>
                <w:bCs/>
                <w:spacing w:val="-5"/>
                <w:sz w:val="24"/>
              </w:rPr>
            </w:pPr>
            <w:r w:rsidRPr="007D64CE">
              <w:rPr>
                <w:bCs/>
                <w:spacing w:val="-5"/>
                <w:sz w:val="24"/>
              </w:rPr>
              <w:t>- На упор для бедер для комфортного использования установлены накладки из ламинированной фанеры толщиной 12 мм.</w:t>
            </w:r>
          </w:p>
          <w:p w:rsidR="000475EB" w:rsidRPr="007D64CE" w:rsidRDefault="000475EB" w:rsidP="000475EB">
            <w:pPr>
              <w:widowControl w:val="0"/>
              <w:jc w:val="both"/>
              <w:rPr>
                <w:bCs/>
                <w:spacing w:val="-5"/>
                <w:sz w:val="24"/>
              </w:rPr>
            </w:pPr>
            <w:r w:rsidRPr="007D64CE">
              <w:rPr>
                <w:bCs/>
                <w:spacing w:val="-5"/>
                <w:sz w:val="24"/>
              </w:rPr>
              <w:t>- Глубина бетонирования: опорный столб бетонируется на глубину: 1 шт. - 600 мм.</w:t>
            </w:r>
          </w:p>
        </w:tc>
        <w:tc>
          <w:tcPr>
            <w:tcW w:w="311" w:type="pct"/>
            <w:vAlign w:val="center"/>
          </w:tcPr>
          <w:p w:rsidR="000475EB" w:rsidRPr="007D64CE" w:rsidRDefault="000475EB" w:rsidP="000475EB">
            <w:pPr>
              <w:suppressAutoHyphens w:val="0"/>
              <w:jc w:val="center"/>
              <w:rPr>
                <w:bCs/>
                <w:spacing w:val="-2"/>
                <w:sz w:val="24"/>
              </w:rPr>
            </w:pPr>
            <w:proofErr w:type="spellStart"/>
            <w:r w:rsidRPr="007D64CE">
              <w:rPr>
                <w:bCs/>
                <w:spacing w:val="-2"/>
                <w:sz w:val="24"/>
              </w:rPr>
              <w:t>шт</w:t>
            </w:r>
            <w:proofErr w:type="spellEnd"/>
          </w:p>
        </w:tc>
        <w:tc>
          <w:tcPr>
            <w:tcW w:w="504" w:type="pct"/>
            <w:shd w:val="clear" w:color="auto" w:fill="auto"/>
            <w:vAlign w:val="center"/>
          </w:tcPr>
          <w:p w:rsidR="000475EB" w:rsidRPr="007D64CE" w:rsidRDefault="000475EB" w:rsidP="000475EB">
            <w:pPr>
              <w:suppressAutoHyphens w:val="0"/>
              <w:jc w:val="center"/>
              <w:rPr>
                <w:bCs/>
                <w:spacing w:val="-2"/>
                <w:sz w:val="24"/>
              </w:rPr>
            </w:pPr>
            <w:r w:rsidRPr="007D64CE">
              <w:rPr>
                <w:bCs/>
                <w:spacing w:val="-2"/>
                <w:sz w:val="24"/>
              </w:rPr>
              <w:t>1</w:t>
            </w:r>
          </w:p>
        </w:tc>
      </w:tr>
      <w:tr w:rsidR="000475EB" w:rsidRPr="007D64CE" w:rsidTr="00884D64">
        <w:trPr>
          <w:trHeight w:val="839"/>
          <w:jc w:val="center"/>
        </w:trPr>
        <w:tc>
          <w:tcPr>
            <w:tcW w:w="189" w:type="pct"/>
            <w:shd w:val="clear" w:color="auto" w:fill="auto"/>
            <w:vAlign w:val="center"/>
          </w:tcPr>
          <w:p w:rsidR="000475EB" w:rsidRPr="007D64CE" w:rsidRDefault="000F4408" w:rsidP="000475EB">
            <w:pPr>
              <w:suppressAutoHyphens w:val="0"/>
              <w:jc w:val="center"/>
              <w:rPr>
                <w:bCs/>
                <w:spacing w:val="-5"/>
                <w:sz w:val="24"/>
              </w:rPr>
            </w:pPr>
            <w:r w:rsidRPr="007D64CE">
              <w:rPr>
                <w:bCs/>
                <w:spacing w:val="-5"/>
                <w:sz w:val="24"/>
              </w:rPr>
              <w:t>14</w:t>
            </w:r>
          </w:p>
        </w:tc>
        <w:tc>
          <w:tcPr>
            <w:tcW w:w="740" w:type="pct"/>
            <w:vAlign w:val="center"/>
          </w:tcPr>
          <w:p w:rsidR="000475EB" w:rsidRPr="007D64CE" w:rsidRDefault="0011118F" w:rsidP="000F4408">
            <w:pPr>
              <w:suppressAutoHyphens w:val="0"/>
              <w:rPr>
                <w:bCs/>
                <w:sz w:val="24"/>
              </w:rPr>
            </w:pPr>
            <w:r w:rsidRPr="007D64CE">
              <w:rPr>
                <w:bCs/>
                <w:sz w:val="24"/>
              </w:rPr>
              <w:t xml:space="preserve">Комплекс </w:t>
            </w:r>
            <w:r w:rsidR="000F4408" w:rsidRPr="007D64CE">
              <w:rPr>
                <w:bCs/>
                <w:sz w:val="24"/>
              </w:rPr>
              <w:t>«Б</w:t>
            </w:r>
            <w:r w:rsidR="000475EB" w:rsidRPr="007D64CE">
              <w:rPr>
                <w:bCs/>
                <w:sz w:val="24"/>
              </w:rPr>
              <w:t>ицепс с изменяемой нагрузкой</w:t>
            </w:r>
            <w:r w:rsidR="000F4408" w:rsidRPr="007D64CE">
              <w:rPr>
                <w:bCs/>
                <w:sz w:val="24"/>
              </w:rPr>
              <w:t>»</w:t>
            </w:r>
          </w:p>
        </w:tc>
        <w:tc>
          <w:tcPr>
            <w:tcW w:w="3256" w:type="pct"/>
            <w:shd w:val="clear" w:color="auto" w:fill="auto"/>
          </w:tcPr>
          <w:p w:rsidR="000475EB" w:rsidRPr="007D64CE" w:rsidRDefault="000475EB" w:rsidP="000475EB">
            <w:pPr>
              <w:widowControl w:val="0"/>
              <w:jc w:val="both"/>
              <w:rPr>
                <w:bCs/>
                <w:spacing w:val="-5"/>
                <w:sz w:val="24"/>
              </w:rPr>
            </w:pPr>
            <w:r w:rsidRPr="007D64CE">
              <w:rPr>
                <w:bCs/>
                <w:spacing w:val="-5"/>
                <w:sz w:val="24"/>
              </w:rPr>
              <w:t>Тренажер предназначен для развития двуглавой мышцы плеча.</w:t>
            </w:r>
          </w:p>
          <w:p w:rsidR="000475EB" w:rsidRPr="007D64CE" w:rsidRDefault="000475EB" w:rsidP="000475EB">
            <w:pPr>
              <w:widowControl w:val="0"/>
              <w:jc w:val="both"/>
              <w:rPr>
                <w:bCs/>
                <w:spacing w:val="-5"/>
                <w:sz w:val="24"/>
              </w:rPr>
            </w:pPr>
            <w:r w:rsidRPr="007D64CE">
              <w:rPr>
                <w:bCs/>
                <w:spacing w:val="-5"/>
                <w:sz w:val="24"/>
              </w:rPr>
              <w:t xml:space="preserve">Технические характеристики: </w:t>
            </w:r>
          </w:p>
          <w:p w:rsidR="000475EB" w:rsidRPr="007D64CE" w:rsidRDefault="000475EB" w:rsidP="000475EB">
            <w:pPr>
              <w:widowControl w:val="0"/>
              <w:jc w:val="both"/>
              <w:rPr>
                <w:bCs/>
                <w:spacing w:val="-5"/>
                <w:sz w:val="24"/>
              </w:rPr>
            </w:pPr>
            <w:r w:rsidRPr="007D64CE">
              <w:rPr>
                <w:bCs/>
                <w:spacing w:val="-5"/>
                <w:sz w:val="24"/>
              </w:rPr>
              <w:t>Габариты: (</w:t>
            </w:r>
            <w:proofErr w:type="spellStart"/>
            <w:r w:rsidRPr="007D64CE">
              <w:rPr>
                <w:bCs/>
                <w:spacing w:val="-5"/>
                <w:sz w:val="24"/>
              </w:rPr>
              <w:t>ДхШхВ</w:t>
            </w:r>
            <w:proofErr w:type="spellEnd"/>
            <w:r w:rsidRPr="007D64CE">
              <w:rPr>
                <w:bCs/>
                <w:spacing w:val="-5"/>
                <w:sz w:val="24"/>
              </w:rPr>
              <w:t>), мм: 1750 х1600х1480.</w:t>
            </w:r>
          </w:p>
          <w:p w:rsidR="000475EB" w:rsidRPr="007D64CE" w:rsidRDefault="000475EB" w:rsidP="000475EB">
            <w:pPr>
              <w:widowControl w:val="0"/>
              <w:jc w:val="both"/>
              <w:rPr>
                <w:bCs/>
                <w:spacing w:val="-5"/>
                <w:sz w:val="24"/>
              </w:rPr>
            </w:pPr>
            <w:r w:rsidRPr="007D64CE">
              <w:rPr>
                <w:bCs/>
                <w:spacing w:val="-5"/>
                <w:sz w:val="24"/>
              </w:rPr>
              <w:t>Вес общий: 171кг.</w:t>
            </w:r>
          </w:p>
          <w:p w:rsidR="000475EB" w:rsidRPr="007D64CE" w:rsidRDefault="000475EB" w:rsidP="000475EB">
            <w:pPr>
              <w:widowControl w:val="0"/>
              <w:jc w:val="both"/>
              <w:rPr>
                <w:bCs/>
                <w:spacing w:val="-5"/>
                <w:sz w:val="24"/>
              </w:rPr>
            </w:pPr>
            <w:r w:rsidRPr="007D64CE">
              <w:rPr>
                <w:bCs/>
                <w:spacing w:val="-5"/>
                <w:sz w:val="24"/>
              </w:rPr>
              <w:t>Диски: 10 шт. по 5 кг (50 кг).</w:t>
            </w:r>
          </w:p>
          <w:p w:rsidR="000475EB" w:rsidRPr="007D64CE" w:rsidRDefault="000475EB" w:rsidP="000475EB">
            <w:pPr>
              <w:widowControl w:val="0"/>
              <w:jc w:val="both"/>
              <w:rPr>
                <w:bCs/>
                <w:spacing w:val="-5"/>
                <w:sz w:val="24"/>
              </w:rPr>
            </w:pPr>
            <w:r w:rsidRPr="007D64CE">
              <w:rPr>
                <w:bCs/>
                <w:spacing w:val="-5"/>
                <w:sz w:val="24"/>
              </w:rPr>
              <w:t xml:space="preserve">Описание: </w:t>
            </w:r>
          </w:p>
          <w:p w:rsidR="000475EB" w:rsidRPr="007D64CE" w:rsidRDefault="000475EB" w:rsidP="000475EB">
            <w:pPr>
              <w:widowControl w:val="0"/>
              <w:jc w:val="both"/>
              <w:rPr>
                <w:bCs/>
                <w:spacing w:val="-5"/>
                <w:sz w:val="24"/>
              </w:rPr>
            </w:pPr>
            <w:r w:rsidRPr="007D64CE">
              <w:rPr>
                <w:bCs/>
                <w:spacing w:val="-5"/>
                <w:sz w:val="24"/>
              </w:rPr>
              <w:t>- Несущая конструкция изготовлена из профиля 120х60 мм, толщина стенки 3 мм.</w:t>
            </w:r>
          </w:p>
          <w:p w:rsidR="000475EB" w:rsidRPr="007D64CE" w:rsidRDefault="000475EB" w:rsidP="000475EB">
            <w:pPr>
              <w:widowControl w:val="0"/>
              <w:jc w:val="both"/>
              <w:rPr>
                <w:bCs/>
                <w:spacing w:val="-5"/>
                <w:sz w:val="24"/>
              </w:rPr>
            </w:pPr>
            <w:r w:rsidRPr="007D64CE">
              <w:rPr>
                <w:bCs/>
                <w:spacing w:val="-5"/>
                <w:sz w:val="24"/>
              </w:rPr>
              <w:lastRenderedPageBreak/>
              <w:t>- Покраска рамы выполнена в 2 слоя, что обеспечивает устойчивость к ударам и атмосферным осадкам.</w:t>
            </w:r>
          </w:p>
          <w:p w:rsidR="000475EB" w:rsidRPr="007D64CE" w:rsidRDefault="000475EB" w:rsidP="000475EB">
            <w:pPr>
              <w:widowControl w:val="0"/>
              <w:jc w:val="both"/>
              <w:rPr>
                <w:bCs/>
                <w:spacing w:val="-5"/>
                <w:sz w:val="24"/>
              </w:rPr>
            </w:pPr>
            <w:r w:rsidRPr="007D64CE">
              <w:rPr>
                <w:bCs/>
                <w:spacing w:val="-5"/>
                <w:sz w:val="24"/>
              </w:rPr>
              <w:t>1) Цинковая грунтовка.</w:t>
            </w:r>
          </w:p>
          <w:p w:rsidR="000475EB" w:rsidRPr="007D64CE" w:rsidRDefault="000475EB" w:rsidP="000475EB">
            <w:pPr>
              <w:widowControl w:val="0"/>
              <w:jc w:val="both"/>
              <w:rPr>
                <w:bCs/>
                <w:spacing w:val="-5"/>
                <w:sz w:val="24"/>
              </w:rPr>
            </w:pPr>
            <w:r w:rsidRPr="007D64CE">
              <w:rPr>
                <w:bCs/>
                <w:spacing w:val="-5"/>
                <w:sz w:val="24"/>
              </w:rPr>
              <w:t>2) Слой порошковой краски.</w:t>
            </w:r>
          </w:p>
          <w:p w:rsidR="000475EB" w:rsidRPr="007D64CE" w:rsidRDefault="000475EB" w:rsidP="000475EB">
            <w:pPr>
              <w:widowControl w:val="0"/>
              <w:jc w:val="both"/>
              <w:rPr>
                <w:bCs/>
                <w:spacing w:val="-5"/>
                <w:sz w:val="24"/>
              </w:rPr>
            </w:pPr>
            <w:r w:rsidRPr="007D64CE">
              <w:rPr>
                <w:bCs/>
                <w:spacing w:val="-5"/>
                <w:sz w:val="24"/>
              </w:rPr>
              <w:t>- Цвет RAL 7016 (серый).</w:t>
            </w:r>
          </w:p>
          <w:p w:rsidR="000475EB" w:rsidRPr="007D64CE" w:rsidRDefault="000475EB" w:rsidP="000475EB">
            <w:pPr>
              <w:widowControl w:val="0"/>
              <w:jc w:val="both"/>
              <w:rPr>
                <w:bCs/>
                <w:spacing w:val="-5"/>
                <w:sz w:val="24"/>
              </w:rPr>
            </w:pPr>
            <w:r w:rsidRPr="007D64CE">
              <w:rPr>
                <w:bCs/>
                <w:spacing w:val="-5"/>
                <w:sz w:val="24"/>
              </w:rPr>
              <w:t>- Диаметр ручки 31,5 мм.</w:t>
            </w:r>
          </w:p>
          <w:p w:rsidR="000475EB" w:rsidRPr="007D64CE" w:rsidRDefault="000475EB" w:rsidP="000475EB">
            <w:pPr>
              <w:widowControl w:val="0"/>
              <w:jc w:val="both"/>
              <w:rPr>
                <w:bCs/>
                <w:spacing w:val="-5"/>
                <w:sz w:val="24"/>
              </w:rPr>
            </w:pPr>
            <w:r w:rsidRPr="007D64CE">
              <w:rPr>
                <w:bCs/>
                <w:spacing w:val="-5"/>
                <w:sz w:val="24"/>
              </w:rPr>
              <w:t>- Ручка выполнена в виде W-грифа.</w:t>
            </w:r>
          </w:p>
          <w:p w:rsidR="000475EB" w:rsidRPr="007D64CE" w:rsidRDefault="000475EB" w:rsidP="000475EB">
            <w:pPr>
              <w:widowControl w:val="0"/>
              <w:jc w:val="both"/>
              <w:rPr>
                <w:bCs/>
                <w:spacing w:val="-5"/>
                <w:sz w:val="24"/>
              </w:rPr>
            </w:pPr>
            <w:r w:rsidRPr="007D64CE">
              <w:rPr>
                <w:bCs/>
                <w:spacing w:val="-5"/>
                <w:sz w:val="24"/>
              </w:rPr>
              <w:t>- Нагрузка меняется путем перемещения дисков по направляющим.</w:t>
            </w:r>
          </w:p>
          <w:p w:rsidR="000475EB" w:rsidRPr="007D64CE" w:rsidRDefault="000475EB" w:rsidP="000475EB">
            <w:pPr>
              <w:widowControl w:val="0"/>
              <w:jc w:val="both"/>
              <w:rPr>
                <w:bCs/>
                <w:spacing w:val="-5"/>
                <w:sz w:val="24"/>
              </w:rPr>
            </w:pPr>
            <w:r w:rsidRPr="007D64CE">
              <w:rPr>
                <w:bCs/>
                <w:spacing w:val="-5"/>
                <w:sz w:val="24"/>
              </w:rPr>
              <w:t>- Диски «Стандарт», стальные, цельнометаллические, обрезиненные.</w:t>
            </w:r>
          </w:p>
          <w:p w:rsidR="000475EB" w:rsidRPr="007D64CE" w:rsidRDefault="000475EB" w:rsidP="000475EB">
            <w:pPr>
              <w:widowControl w:val="0"/>
              <w:jc w:val="both"/>
              <w:rPr>
                <w:bCs/>
                <w:spacing w:val="-5"/>
                <w:sz w:val="24"/>
              </w:rPr>
            </w:pPr>
            <w:r w:rsidRPr="007D64CE">
              <w:rPr>
                <w:bCs/>
                <w:spacing w:val="-5"/>
                <w:sz w:val="24"/>
              </w:rPr>
              <w:t>- Для предотвращения травм спортсменов концы прямоугольного профиля заварены.</w:t>
            </w:r>
          </w:p>
          <w:p w:rsidR="000475EB" w:rsidRPr="007D64CE" w:rsidRDefault="000475EB" w:rsidP="000475EB">
            <w:pPr>
              <w:widowControl w:val="0"/>
              <w:jc w:val="both"/>
              <w:rPr>
                <w:bCs/>
                <w:spacing w:val="-5"/>
                <w:sz w:val="24"/>
              </w:rPr>
            </w:pPr>
            <w:r w:rsidRPr="007D64CE">
              <w:rPr>
                <w:bCs/>
                <w:spacing w:val="-5"/>
                <w:sz w:val="24"/>
              </w:rPr>
              <w:t>- Глубина бетонирования: опорные столбы бетонируются на глубину: 600 мм.</w:t>
            </w:r>
          </w:p>
        </w:tc>
        <w:tc>
          <w:tcPr>
            <w:tcW w:w="311" w:type="pct"/>
            <w:vAlign w:val="center"/>
          </w:tcPr>
          <w:p w:rsidR="000475EB" w:rsidRPr="007D64CE" w:rsidRDefault="000475EB" w:rsidP="000475EB">
            <w:pPr>
              <w:suppressAutoHyphens w:val="0"/>
              <w:jc w:val="center"/>
              <w:rPr>
                <w:bCs/>
                <w:spacing w:val="-2"/>
                <w:sz w:val="24"/>
              </w:rPr>
            </w:pPr>
            <w:proofErr w:type="spellStart"/>
            <w:r w:rsidRPr="007D64CE">
              <w:rPr>
                <w:bCs/>
                <w:spacing w:val="-2"/>
                <w:sz w:val="24"/>
              </w:rPr>
              <w:lastRenderedPageBreak/>
              <w:t>шт</w:t>
            </w:r>
            <w:proofErr w:type="spellEnd"/>
          </w:p>
        </w:tc>
        <w:tc>
          <w:tcPr>
            <w:tcW w:w="504" w:type="pct"/>
            <w:shd w:val="clear" w:color="auto" w:fill="auto"/>
            <w:vAlign w:val="center"/>
          </w:tcPr>
          <w:p w:rsidR="000475EB" w:rsidRPr="007D64CE" w:rsidRDefault="000475EB" w:rsidP="000475EB">
            <w:pPr>
              <w:suppressAutoHyphens w:val="0"/>
              <w:jc w:val="center"/>
              <w:rPr>
                <w:bCs/>
                <w:spacing w:val="-2"/>
                <w:sz w:val="24"/>
              </w:rPr>
            </w:pPr>
            <w:r w:rsidRPr="007D64CE">
              <w:rPr>
                <w:bCs/>
                <w:spacing w:val="-2"/>
                <w:sz w:val="24"/>
              </w:rPr>
              <w:t>1</w:t>
            </w:r>
          </w:p>
        </w:tc>
      </w:tr>
      <w:tr w:rsidR="000475EB" w:rsidRPr="007D64CE" w:rsidTr="00884D64">
        <w:trPr>
          <w:trHeight w:val="839"/>
          <w:jc w:val="center"/>
        </w:trPr>
        <w:tc>
          <w:tcPr>
            <w:tcW w:w="189" w:type="pct"/>
            <w:shd w:val="clear" w:color="auto" w:fill="auto"/>
            <w:vAlign w:val="center"/>
          </w:tcPr>
          <w:p w:rsidR="000475EB" w:rsidRPr="007D64CE" w:rsidRDefault="000F4408" w:rsidP="000475EB">
            <w:pPr>
              <w:suppressAutoHyphens w:val="0"/>
              <w:jc w:val="center"/>
              <w:rPr>
                <w:bCs/>
                <w:spacing w:val="-5"/>
                <w:sz w:val="24"/>
              </w:rPr>
            </w:pPr>
            <w:r w:rsidRPr="007D64CE">
              <w:rPr>
                <w:bCs/>
                <w:spacing w:val="-5"/>
                <w:sz w:val="24"/>
              </w:rPr>
              <w:t>15</w:t>
            </w:r>
          </w:p>
        </w:tc>
        <w:tc>
          <w:tcPr>
            <w:tcW w:w="740" w:type="pct"/>
            <w:vAlign w:val="center"/>
          </w:tcPr>
          <w:p w:rsidR="000475EB" w:rsidRPr="007D64CE" w:rsidRDefault="0011118F" w:rsidP="000F4408">
            <w:pPr>
              <w:suppressAutoHyphens w:val="0"/>
              <w:rPr>
                <w:bCs/>
                <w:sz w:val="24"/>
              </w:rPr>
            </w:pPr>
            <w:r w:rsidRPr="007D64CE">
              <w:rPr>
                <w:bCs/>
                <w:sz w:val="24"/>
              </w:rPr>
              <w:t xml:space="preserve">Комплекс </w:t>
            </w:r>
            <w:r w:rsidR="000F4408" w:rsidRPr="007D64CE">
              <w:rPr>
                <w:bCs/>
                <w:sz w:val="24"/>
              </w:rPr>
              <w:t>«С</w:t>
            </w:r>
            <w:r w:rsidR="000475EB" w:rsidRPr="007D64CE">
              <w:rPr>
                <w:bCs/>
                <w:sz w:val="24"/>
              </w:rPr>
              <w:t>ведение рук стоя с изменяемой нагрузкой</w:t>
            </w:r>
            <w:r w:rsidR="000F4408" w:rsidRPr="007D64CE">
              <w:rPr>
                <w:bCs/>
                <w:sz w:val="24"/>
              </w:rPr>
              <w:t>»</w:t>
            </w:r>
          </w:p>
        </w:tc>
        <w:tc>
          <w:tcPr>
            <w:tcW w:w="3256" w:type="pct"/>
            <w:shd w:val="clear" w:color="auto" w:fill="auto"/>
          </w:tcPr>
          <w:p w:rsidR="000475EB" w:rsidRPr="007D64CE" w:rsidRDefault="000475EB" w:rsidP="000475EB">
            <w:pPr>
              <w:widowControl w:val="0"/>
              <w:jc w:val="both"/>
              <w:rPr>
                <w:bCs/>
                <w:spacing w:val="-5"/>
                <w:sz w:val="24"/>
              </w:rPr>
            </w:pPr>
            <w:r w:rsidRPr="007D64CE">
              <w:rPr>
                <w:bCs/>
                <w:spacing w:val="-5"/>
                <w:sz w:val="24"/>
              </w:rPr>
              <w:t>Тренажер предназначен для тренировки большой и малой мышц груди.</w:t>
            </w:r>
          </w:p>
          <w:p w:rsidR="000475EB" w:rsidRPr="007D64CE" w:rsidRDefault="000475EB" w:rsidP="000475EB">
            <w:pPr>
              <w:widowControl w:val="0"/>
              <w:jc w:val="both"/>
              <w:rPr>
                <w:bCs/>
                <w:spacing w:val="-5"/>
                <w:sz w:val="24"/>
              </w:rPr>
            </w:pPr>
            <w:r w:rsidRPr="007D64CE">
              <w:rPr>
                <w:bCs/>
                <w:spacing w:val="-5"/>
                <w:sz w:val="24"/>
              </w:rPr>
              <w:t xml:space="preserve">Технические характеристики: </w:t>
            </w:r>
          </w:p>
          <w:p w:rsidR="000475EB" w:rsidRPr="007D64CE" w:rsidRDefault="000475EB" w:rsidP="000475EB">
            <w:pPr>
              <w:widowControl w:val="0"/>
              <w:jc w:val="both"/>
              <w:rPr>
                <w:bCs/>
                <w:spacing w:val="-5"/>
                <w:sz w:val="24"/>
              </w:rPr>
            </w:pPr>
            <w:r w:rsidRPr="007D64CE">
              <w:rPr>
                <w:bCs/>
                <w:spacing w:val="-5"/>
                <w:sz w:val="24"/>
              </w:rPr>
              <w:t>Габариты: (</w:t>
            </w:r>
            <w:proofErr w:type="spellStart"/>
            <w:r w:rsidRPr="007D64CE">
              <w:rPr>
                <w:bCs/>
                <w:spacing w:val="-5"/>
                <w:sz w:val="24"/>
              </w:rPr>
              <w:t>ДхШхВ</w:t>
            </w:r>
            <w:proofErr w:type="spellEnd"/>
            <w:r w:rsidRPr="007D64CE">
              <w:rPr>
                <w:bCs/>
                <w:spacing w:val="-5"/>
                <w:sz w:val="24"/>
              </w:rPr>
              <w:t>), мм: 1330х1760х2100.</w:t>
            </w:r>
          </w:p>
          <w:p w:rsidR="000475EB" w:rsidRPr="007D64CE" w:rsidRDefault="000475EB" w:rsidP="000475EB">
            <w:pPr>
              <w:widowControl w:val="0"/>
              <w:jc w:val="both"/>
              <w:rPr>
                <w:bCs/>
                <w:spacing w:val="-5"/>
                <w:sz w:val="24"/>
              </w:rPr>
            </w:pPr>
            <w:r w:rsidRPr="007D64CE">
              <w:rPr>
                <w:bCs/>
                <w:spacing w:val="-5"/>
                <w:sz w:val="24"/>
              </w:rPr>
              <w:t>Вес общий: 285 кг.</w:t>
            </w:r>
          </w:p>
          <w:p w:rsidR="000475EB" w:rsidRPr="007D64CE" w:rsidRDefault="000475EB" w:rsidP="000475EB">
            <w:pPr>
              <w:widowControl w:val="0"/>
              <w:jc w:val="both"/>
              <w:rPr>
                <w:bCs/>
                <w:spacing w:val="-5"/>
                <w:sz w:val="24"/>
              </w:rPr>
            </w:pPr>
            <w:r w:rsidRPr="007D64CE">
              <w:rPr>
                <w:bCs/>
                <w:spacing w:val="-5"/>
                <w:sz w:val="24"/>
              </w:rPr>
              <w:t xml:space="preserve">Диски: </w:t>
            </w:r>
          </w:p>
          <w:p w:rsidR="000475EB" w:rsidRPr="007D64CE" w:rsidRDefault="000475EB" w:rsidP="000475EB">
            <w:pPr>
              <w:widowControl w:val="0"/>
              <w:jc w:val="both"/>
              <w:rPr>
                <w:bCs/>
                <w:spacing w:val="-5"/>
                <w:sz w:val="24"/>
              </w:rPr>
            </w:pPr>
            <w:r w:rsidRPr="007D64CE">
              <w:rPr>
                <w:bCs/>
                <w:spacing w:val="-5"/>
                <w:sz w:val="24"/>
              </w:rPr>
              <w:t xml:space="preserve">- 8 </w:t>
            </w:r>
            <w:proofErr w:type="spellStart"/>
            <w:r w:rsidRPr="007D64CE">
              <w:rPr>
                <w:bCs/>
                <w:spacing w:val="-5"/>
                <w:sz w:val="24"/>
              </w:rPr>
              <w:t>шт</w:t>
            </w:r>
            <w:proofErr w:type="spellEnd"/>
            <w:r w:rsidRPr="007D64CE">
              <w:rPr>
                <w:bCs/>
                <w:spacing w:val="-5"/>
                <w:sz w:val="24"/>
              </w:rPr>
              <w:t xml:space="preserve"> по 10 кг. (80 кг).</w:t>
            </w:r>
          </w:p>
          <w:p w:rsidR="000475EB" w:rsidRPr="007D64CE" w:rsidRDefault="000475EB" w:rsidP="000475EB">
            <w:pPr>
              <w:widowControl w:val="0"/>
              <w:jc w:val="both"/>
              <w:rPr>
                <w:bCs/>
                <w:spacing w:val="-5"/>
                <w:sz w:val="24"/>
              </w:rPr>
            </w:pPr>
            <w:r w:rsidRPr="007D64CE">
              <w:rPr>
                <w:bCs/>
                <w:spacing w:val="-5"/>
                <w:sz w:val="24"/>
              </w:rPr>
              <w:t xml:space="preserve">- 6 </w:t>
            </w:r>
            <w:proofErr w:type="spellStart"/>
            <w:r w:rsidRPr="007D64CE">
              <w:rPr>
                <w:bCs/>
                <w:spacing w:val="-5"/>
                <w:sz w:val="24"/>
              </w:rPr>
              <w:t>шт</w:t>
            </w:r>
            <w:proofErr w:type="spellEnd"/>
            <w:r w:rsidRPr="007D64CE">
              <w:rPr>
                <w:bCs/>
                <w:spacing w:val="-5"/>
                <w:sz w:val="24"/>
              </w:rPr>
              <w:t xml:space="preserve"> по 2,5 кг. (15 кг).</w:t>
            </w:r>
          </w:p>
          <w:p w:rsidR="000475EB" w:rsidRPr="007D64CE" w:rsidRDefault="000475EB" w:rsidP="000475EB">
            <w:pPr>
              <w:widowControl w:val="0"/>
              <w:jc w:val="both"/>
              <w:rPr>
                <w:bCs/>
                <w:spacing w:val="-5"/>
                <w:sz w:val="24"/>
              </w:rPr>
            </w:pPr>
            <w:r w:rsidRPr="007D64CE">
              <w:rPr>
                <w:bCs/>
                <w:spacing w:val="-5"/>
                <w:sz w:val="24"/>
              </w:rPr>
              <w:t xml:space="preserve">Описание: </w:t>
            </w:r>
          </w:p>
          <w:p w:rsidR="000475EB" w:rsidRPr="007D64CE" w:rsidRDefault="000475EB" w:rsidP="000475EB">
            <w:pPr>
              <w:widowControl w:val="0"/>
              <w:jc w:val="both"/>
              <w:rPr>
                <w:bCs/>
                <w:spacing w:val="-5"/>
                <w:sz w:val="24"/>
              </w:rPr>
            </w:pPr>
            <w:r w:rsidRPr="007D64CE">
              <w:rPr>
                <w:bCs/>
                <w:spacing w:val="-5"/>
                <w:sz w:val="24"/>
              </w:rPr>
              <w:t>- Несущая конструкция изготовлена из профиля 120х80 мм, толщина стенки 3 мм.</w:t>
            </w:r>
          </w:p>
          <w:p w:rsidR="000475EB" w:rsidRPr="007D64CE" w:rsidRDefault="000475EB" w:rsidP="000475EB">
            <w:pPr>
              <w:widowControl w:val="0"/>
              <w:jc w:val="both"/>
              <w:rPr>
                <w:bCs/>
                <w:spacing w:val="-5"/>
                <w:sz w:val="24"/>
              </w:rPr>
            </w:pPr>
            <w:r w:rsidRPr="007D64CE">
              <w:rPr>
                <w:bCs/>
                <w:spacing w:val="-5"/>
                <w:sz w:val="24"/>
              </w:rPr>
              <w:t>- Покраска рамы выполнена в 2 слоя, что обеспечивает устойчивость к ударам и атмосферным осадкам.</w:t>
            </w:r>
          </w:p>
          <w:p w:rsidR="000475EB" w:rsidRPr="007D64CE" w:rsidRDefault="000475EB" w:rsidP="000475EB">
            <w:pPr>
              <w:widowControl w:val="0"/>
              <w:jc w:val="both"/>
              <w:rPr>
                <w:bCs/>
                <w:spacing w:val="-5"/>
                <w:sz w:val="24"/>
              </w:rPr>
            </w:pPr>
            <w:r w:rsidRPr="007D64CE">
              <w:rPr>
                <w:bCs/>
                <w:spacing w:val="-5"/>
                <w:sz w:val="24"/>
              </w:rPr>
              <w:t>1) Цинковая грунтовка.</w:t>
            </w:r>
          </w:p>
          <w:p w:rsidR="000475EB" w:rsidRPr="007D64CE" w:rsidRDefault="000475EB" w:rsidP="000475EB">
            <w:pPr>
              <w:widowControl w:val="0"/>
              <w:jc w:val="both"/>
              <w:rPr>
                <w:bCs/>
                <w:spacing w:val="-5"/>
                <w:sz w:val="24"/>
              </w:rPr>
            </w:pPr>
            <w:r w:rsidRPr="007D64CE">
              <w:rPr>
                <w:bCs/>
                <w:spacing w:val="-5"/>
                <w:sz w:val="24"/>
              </w:rPr>
              <w:t>2) Слой порошковой краски.</w:t>
            </w:r>
          </w:p>
          <w:p w:rsidR="000475EB" w:rsidRPr="007D64CE" w:rsidRDefault="000475EB" w:rsidP="000475EB">
            <w:pPr>
              <w:widowControl w:val="0"/>
              <w:jc w:val="both"/>
              <w:rPr>
                <w:bCs/>
                <w:spacing w:val="-5"/>
                <w:sz w:val="24"/>
              </w:rPr>
            </w:pPr>
            <w:r w:rsidRPr="007D64CE">
              <w:rPr>
                <w:bCs/>
                <w:spacing w:val="-5"/>
                <w:sz w:val="24"/>
              </w:rPr>
              <w:t>- Цвет RAL 7016 (серый).</w:t>
            </w:r>
          </w:p>
          <w:p w:rsidR="000475EB" w:rsidRPr="007D64CE" w:rsidRDefault="000475EB" w:rsidP="000475EB">
            <w:pPr>
              <w:widowControl w:val="0"/>
              <w:jc w:val="both"/>
              <w:rPr>
                <w:bCs/>
                <w:spacing w:val="-5"/>
                <w:sz w:val="24"/>
              </w:rPr>
            </w:pPr>
            <w:r w:rsidRPr="007D64CE">
              <w:rPr>
                <w:bCs/>
                <w:spacing w:val="-5"/>
                <w:sz w:val="24"/>
              </w:rPr>
              <w:t>- На рукояти установлены ручки ПВХ.</w:t>
            </w:r>
          </w:p>
          <w:p w:rsidR="000475EB" w:rsidRPr="007D64CE" w:rsidRDefault="000475EB" w:rsidP="000475EB">
            <w:pPr>
              <w:widowControl w:val="0"/>
              <w:jc w:val="both"/>
              <w:rPr>
                <w:bCs/>
                <w:spacing w:val="-5"/>
                <w:sz w:val="24"/>
              </w:rPr>
            </w:pPr>
            <w:r w:rsidRPr="007D64CE">
              <w:rPr>
                <w:bCs/>
                <w:spacing w:val="-5"/>
                <w:sz w:val="24"/>
              </w:rPr>
              <w:t>- Нагрузка меняется путем перемещения дисков по направляющим.</w:t>
            </w:r>
          </w:p>
          <w:p w:rsidR="000475EB" w:rsidRPr="007D64CE" w:rsidRDefault="000475EB" w:rsidP="000475EB">
            <w:pPr>
              <w:widowControl w:val="0"/>
              <w:jc w:val="both"/>
              <w:rPr>
                <w:bCs/>
                <w:spacing w:val="-5"/>
                <w:sz w:val="24"/>
              </w:rPr>
            </w:pPr>
            <w:r w:rsidRPr="007D64CE">
              <w:rPr>
                <w:bCs/>
                <w:spacing w:val="-5"/>
                <w:sz w:val="24"/>
              </w:rPr>
              <w:t>- Диски «Стандарт», стальные, цельнометаллические, обрезиненные.</w:t>
            </w:r>
          </w:p>
          <w:p w:rsidR="000475EB" w:rsidRPr="007D64CE" w:rsidRDefault="000475EB" w:rsidP="000475EB">
            <w:pPr>
              <w:widowControl w:val="0"/>
              <w:jc w:val="both"/>
              <w:rPr>
                <w:bCs/>
                <w:spacing w:val="-5"/>
                <w:sz w:val="24"/>
              </w:rPr>
            </w:pPr>
            <w:r w:rsidRPr="007D64CE">
              <w:rPr>
                <w:bCs/>
                <w:spacing w:val="-5"/>
                <w:sz w:val="24"/>
              </w:rPr>
              <w:t>- Для предотвращения травм спортсменов концы прямоугольного профиля заварены.</w:t>
            </w:r>
          </w:p>
          <w:p w:rsidR="000475EB" w:rsidRPr="007D64CE" w:rsidRDefault="000475EB" w:rsidP="000475EB">
            <w:pPr>
              <w:widowControl w:val="0"/>
              <w:jc w:val="both"/>
              <w:rPr>
                <w:bCs/>
                <w:spacing w:val="-5"/>
                <w:sz w:val="24"/>
              </w:rPr>
            </w:pPr>
            <w:r w:rsidRPr="007D64CE">
              <w:rPr>
                <w:bCs/>
                <w:spacing w:val="-5"/>
                <w:sz w:val="24"/>
              </w:rPr>
              <w:t>- На спинку, для комфортного использования установлена накладка из ламинированной фанеры толщиной 12 мм.</w:t>
            </w:r>
          </w:p>
          <w:p w:rsidR="000475EB" w:rsidRPr="007D64CE" w:rsidRDefault="000475EB" w:rsidP="000475EB">
            <w:pPr>
              <w:widowControl w:val="0"/>
              <w:jc w:val="both"/>
              <w:rPr>
                <w:bCs/>
                <w:spacing w:val="-5"/>
                <w:sz w:val="24"/>
              </w:rPr>
            </w:pPr>
            <w:r w:rsidRPr="007D64CE">
              <w:rPr>
                <w:bCs/>
                <w:spacing w:val="-5"/>
                <w:sz w:val="24"/>
              </w:rPr>
              <w:t>- На узлы вращения установлены подшипники.</w:t>
            </w:r>
          </w:p>
          <w:p w:rsidR="000475EB" w:rsidRPr="007D64CE" w:rsidRDefault="000475EB" w:rsidP="000475EB">
            <w:pPr>
              <w:widowControl w:val="0"/>
              <w:jc w:val="both"/>
              <w:rPr>
                <w:bCs/>
                <w:spacing w:val="-5"/>
                <w:sz w:val="24"/>
              </w:rPr>
            </w:pPr>
            <w:r w:rsidRPr="007D64CE">
              <w:rPr>
                <w:bCs/>
                <w:spacing w:val="-5"/>
                <w:sz w:val="24"/>
              </w:rPr>
              <w:t>- Глубина бетонирования: опорные столбы бетонируются на глубину: 600 мм.</w:t>
            </w:r>
          </w:p>
        </w:tc>
        <w:tc>
          <w:tcPr>
            <w:tcW w:w="311" w:type="pct"/>
            <w:vAlign w:val="center"/>
          </w:tcPr>
          <w:p w:rsidR="000475EB" w:rsidRPr="007D64CE" w:rsidRDefault="000475EB" w:rsidP="000475EB">
            <w:pPr>
              <w:suppressAutoHyphens w:val="0"/>
              <w:jc w:val="center"/>
              <w:rPr>
                <w:bCs/>
                <w:spacing w:val="-2"/>
                <w:sz w:val="24"/>
              </w:rPr>
            </w:pPr>
            <w:proofErr w:type="spellStart"/>
            <w:r w:rsidRPr="007D64CE">
              <w:rPr>
                <w:bCs/>
                <w:spacing w:val="-2"/>
                <w:sz w:val="24"/>
              </w:rPr>
              <w:t>шт</w:t>
            </w:r>
            <w:proofErr w:type="spellEnd"/>
          </w:p>
        </w:tc>
        <w:tc>
          <w:tcPr>
            <w:tcW w:w="504" w:type="pct"/>
            <w:shd w:val="clear" w:color="auto" w:fill="auto"/>
            <w:vAlign w:val="center"/>
          </w:tcPr>
          <w:p w:rsidR="000475EB" w:rsidRPr="007D64CE" w:rsidRDefault="000475EB" w:rsidP="000475EB">
            <w:pPr>
              <w:suppressAutoHyphens w:val="0"/>
              <w:jc w:val="center"/>
              <w:rPr>
                <w:bCs/>
                <w:spacing w:val="-2"/>
                <w:sz w:val="24"/>
              </w:rPr>
            </w:pPr>
            <w:r w:rsidRPr="007D64CE">
              <w:rPr>
                <w:bCs/>
                <w:spacing w:val="-2"/>
                <w:sz w:val="24"/>
              </w:rPr>
              <w:t>1</w:t>
            </w:r>
          </w:p>
        </w:tc>
      </w:tr>
      <w:tr w:rsidR="0011118F" w:rsidRPr="007D64CE" w:rsidTr="00884D64">
        <w:trPr>
          <w:trHeight w:val="839"/>
          <w:jc w:val="center"/>
        </w:trPr>
        <w:tc>
          <w:tcPr>
            <w:tcW w:w="189" w:type="pct"/>
            <w:shd w:val="clear" w:color="auto" w:fill="auto"/>
            <w:vAlign w:val="center"/>
          </w:tcPr>
          <w:p w:rsidR="0011118F" w:rsidRPr="007D64CE" w:rsidRDefault="000F4408" w:rsidP="0011118F">
            <w:pPr>
              <w:suppressAutoHyphens w:val="0"/>
              <w:jc w:val="center"/>
              <w:rPr>
                <w:bCs/>
                <w:spacing w:val="-5"/>
                <w:sz w:val="24"/>
              </w:rPr>
            </w:pPr>
            <w:r w:rsidRPr="007D64CE">
              <w:rPr>
                <w:bCs/>
                <w:spacing w:val="-5"/>
                <w:sz w:val="24"/>
              </w:rPr>
              <w:lastRenderedPageBreak/>
              <w:t>16</w:t>
            </w:r>
          </w:p>
        </w:tc>
        <w:tc>
          <w:tcPr>
            <w:tcW w:w="740" w:type="pct"/>
            <w:vAlign w:val="center"/>
          </w:tcPr>
          <w:p w:rsidR="0011118F" w:rsidRPr="007D64CE" w:rsidRDefault="0011118F" w:rsidP="0011118F">
            <w:pPr>
              <w:suppressAutoHyphens w:val="0"/>
              <w:rPr>
                <w:bCs/>
                <w:sz w:val="24"/>
              </w:rPr>
            </w:pPr>
            <w:r w:rsidRPr="007D64CE">
              <w:rPr>
                <w:bCs/>
                <w:sz w:val="24"/>
              </w:rPr>
              <w:t xml:space="preserve">Комплекс </w:t>
            </w:r>
            <w:r w:rsidR="000F4408" w:rsidRPr="007D64CE">
              <w:rPr>
                <w:bCs/>
                <w:sz w:val="24"/>
              </w:rPr>
              <w:t>«Г</w:t>
            </w:r>
            <w:r w:rsidRPr="007D64CE">
              <w:rPr>
                <w:bCs/>
                <w:sz w:val="24"/>
              </w:rPr>
              <w:t>антельный ряд</w:t>
            </w:r>
            <w:r w:rsidR="000F4408" w:rsidRPr="007D64CE">
              <w:rPr>
                <w:bCs/>
                <w:sz w:val="24"/>
              </w:rPr>
              <w:t>»</w:t>
            </w:r>
            <w:r w:rsidRPr="007D64CE">
              <w:rPr>
                <w:bCs/>
                <w:sz w:val="24"/>
              </w:rPr>
              <w:t xml:space="preserve"> (тяжелый)</w:t>
            </w:r>
          </w:p>
        </w:tc>
        <w:tc>
          <w:tcPr>
            <w:tcW w:w="3256" w:type="pct"/>
            <w:shd w:val="clear" w:color="auto" w:fill="auto"/>
          </w:tcPr>
          <w:p w:rsidR="0011118F" w:rsidRPr="007D64CE" w:rsidRDefault="0011118F" w:rsidP="0011118F">
            <w:pPr>
              <w:widowControl w:val="0"/>
              <w:jc w:val="both"/>
              <w:rPr>
                <w:bCs/>
                <w:spacing w:val="-5"/>
                <w:sz w:val="24"/>
              </w:rPr>
            </w:pPr>
            <w:r w:rsidRPr="007D64CE">
              <w:rPr>
                <w:bCs/>
                <w:spacing w:val="-5"/>
                <w:sz w:val="24"/>
              </w:rPr>
              <w:t xml:space="preserve">Комплекс, в который входят: </w:t>
            </w:r>
          </w:p>
          <w:p w:rsidR="0011118F" w:rsidRPr="007D64CE" w:rsidRDefault="0011118F" w:rsidP="0011118F">
            <w:pPr>
              <w:widowControl w:val="0"/>
              <w:jc w:val="both"/>
              <w:rPr>
                <w:bCs/>
                <w:spacing w:val="-5"/>
                <w:sz w:val="24"/>
              </w:rPr>
            </w:pPr>
            <w:r w:rsidRPr="007D64CE">
              <w:rPr>
                <w:bCs/>
                <w:spacing w:val="-5"/>
                <w:sz w:val="24"/>
              </w:rPr>
              <w:t xml:space="preserve">1) скамья горизонтальная, </w:t>
            </w:r>
          </w:p>
          <w:p w:rsidR="0011118F" w:rsidRPr="007D64CE" w:rsidRDefault="0011118F" w:rsidP="0011118F">
            <w:pPr>
              <w:widowControl w:val="0"/>
              <w:jc w:val="both"/>
              <w:rPr>
                <w:bCs/>
                <w:spacing w:val="-5"/>
                <w:sz w:val="24"/>
              </w:rPr>
            </w:pPr>
            <w:r w:rsidRPr="007D64CE">
              <w:rPr>
                <w:bCs/>
                <w:spacing w:val="-5"/>
                <w:sz w:val="24"/>
              </w:rPr>
              <w:t xml:space="preserve">2) скамья Скотта, </w:t>
            </w:r>
          </w:p>
          <w:p w:rsidR="0011118F" w:rsidRPr="007D64CE" w:rsidRDefault="0011118F" w:rsidP="0011118F">
            <w:pPr>
              <w:widowControl w:val="0"/>
              <w:jc w:val="both"/>
              <w:rPr>
                <w:bCs/>
                <w:spacing w:val="-5"/>
                <w:sz w:val="24"/>
              </w:rPr>
            </w:pPr>
            <w:r w:rsidRPr="007D64CE">
              <w:rPr>
                <w:bCs/>
                <w:spacing w:val="-5"/>
                <w:sz w:val="24"/>
              </w:rPr>
              <w:t>3) 2 стойки для гантелей,</w:t>
            </w:r>
          </w:p>
          <w:p w:rsidR="0011118F" w:rsidRPr="007D64CE" w:rsidRDefault="0011118F" w:rsidP="0011118F">
            <w:pPr>
              <w:widowControl w:val="0"/>
              <w:jc w:val="both"/>
              <w:rPr>
                <w:bCs/>
                <w:spacing w:val="-5"/>
                <w:sz w:val="24"/>
              </w:rPr>
            </w:pPr>
            <w:r w:rsidRPr="007D64CE">
              <w:rPr>
                <w:bCs/>
                <w:spacing w:val="-5"/>
                <w:sz w:val="24"/>
              </w:rPr>
              <w:t>4) 3 пары гантелей.</w:t>
            </w:r>
          </w:p>
          <w:p w:rsidR="0011118F" w:rsidRPr="007D64CE" w:rsidRDefault="0011118F" w:rsidP="0011118F">
            <w:pPr>
              <w:widowControl w:val="0"/>
              <w:jc w:val="both"/>
              <w:rPr>
                <w:bCs/>
                <w:spacing w:val="-5"/>
                <w:sz w:val="24"/>
              </w:rPr>
            </w:pPr>
            <w:r w:rsidRPr="007D64CE">
              <w:rPr>
                <w:bCs/>
                <w:spacing w:val="-5"/>
                <w:sz w:val="24"/>
              </w:rPr>
              <w:t>Технические характеристики: Габариты тренажера (</w:t>
            </w:r>
            <w:proofErr w:type="spellStart"/>
            <w:r w:rsidRPr="007D64CE">
              <w:rPr>
                <w:bCs/>
                <w:spacing w:val="-5"/>
                <w:sz w:val="24"/>
              </w:rPr>
              <w:t>ДхШхВ</w:t>
            </w:r>
            <w:proofErr w:type="spellEnd"/>
            <w:r w:rsidRPr="007D64CE">
              <w:rPr>
                <w:bCs/>
                <w:spacing w:val="-5"/>
                <w:sz w:val="24"/>
              </w:rPr>
              <w:t>), мм:2000х2000х1100.</w:t>
            </w:r>
          </w:p>
          <w:p w:rsidR="0011118F" w:rsidRPr="007D64CE" w:rsidRDefault="0011118F" w:rsidP="0011118F">
            <w:pPr>
              <w:widowControl w:val="0"/>
              <w:jc w:val="both"/>
              <w:rPr>
                <w:bCs/>
                <w:spacing w:val="-5"/>
                <w:sz w:val="24"/>
              </w:rPr>
            </w:pPr>
            <w:r w:rsidRPr="007D64CE">
              <w:rPr>
                <w:bCs/>
                <w:spacing w:val="-5"/>
                <w:sz w:val="24"/>
              </w:rPr>
              <w:t>Вес общий: 200 кг.</w:t>
            </w:r>
            <w:r w:rsidR="000F4408" w:rsidRPr="007D64CE">
              <w:rPr>
                <w:bCs/>
                <w:spacing w:val="-5"/>
                <w:sz w:val="24"/>
              </w:rPr>
              <w:t xml:space="preserve"> </w:t>
            </w:r>
            <w:r w:rsidRPr="007D64CE">
              <w:rPr>
                <w:bCs/>
                <w:spacing w:val="-5"/>
                <w:sz w:val="24"/>
              </w:rPr>
              <w:t>Вес конструкции: 100 кг.</w:t>
            </w:r>
          </w:p>
          <w:p w:rsidR="0011118F" w:rsidRPr="007D64CE" w:rsidRDefault="0011118F" w:rsidP="0011118F">
            <w:pPr>
              <w:widowControl w:val="0"/>
              <w:jc w:val="both"/>
              <w:rPr>
                <w:bCs/>
                <w:spacing w:val="-5"/>
                <w:sz w:val="24"/>
              </w:rPr>
            </w:pPr>
            <w:r w:rsidRPr="007D64CE">
              <w:rPr>
                <w:bCs/>
                <w:spacing w:val="-5"/>
                <w:sz w:val="24"/>
              </w:rPr>
              <w:t xml:space="preserve">В комплект входят обрезиненные гантели с хромированной ручкой с противоскользящей накаткой: </w:t>
            </w:r>
          </w:p>
          <w:p w:rsidR="0011118F" w:rsidRPr="007D64CE" w:rsidRDefault="0011118F" w:rsidP="0011118F">
            <w:pPr>
              <w:widowControl w:val="0"/>
              <w:jc w:val="both"/>
              <w:rPr>
                <w:bCs/>
                <w:spacing w:val="-5"/>
                <w:sz w:val="24"/>
              </w:rPr>
            </w:pPr>
            <w:r w:rsidRPr="007D64CE">
              <w:rPr>
                <w:bCs/>
                <w:spacing w:val="-5"/>
                <w:sz w:val="24"/>
              </w:rPr>
              <w:t>14 кг — 1 пара, 16 кг — 1 пара, 20 кг — 1 пара,</w:t>
            </w:r>
          </w:p>
          <w:p w:rsidR="0011118F" w:rsidRPr="007D64CE" w:rsidRDefault="0011118F" w:rsidP="0011118F">
            <w:pPr>
              <w:widowControl w:val="0"/>
              <w:jc w:val="both"/>
              <w:rPr>
                <w:bCs/>
                <w:spacing w:val="-5"/>
                <w:sz w:val="24"/>
              </w:rPr>
            </w:pPr>
            <w:r w:rsidRPr="007D64CE">
              <w:rPr>
                <w:bCs/>
                <w:spacing w:val="-5"/>
                <w:sz w:val="24"/>
              </w:rPr>
              <w:t>- Несущая конструкция изготовлена из профиля 120х60 мм, толщина стенки 3 мм.</w:t>
            </w:r>
          </w:p>
          <w:p w:rsidR="0011118F" w:rsidRPr="007D64CE" w:rsidRDefault="0011118F" w:rsidP="0011118F">
            <w:pPr>
              <w:widowControl w:val="0"/>
              <w:jc w:val="both"/>
              <w:rPr>
                <w:bCs/>
                <w:spacing w:val="-5"/>
                <w:sz w:val="24"/>
              </w:rPr>
            </w:pPr>
            <w:r w:rsidRPr="007D64CE">
              <w:rPr>
                <w:bCs/>
                <w:spacing w:val="-5"/>
                <w:sz w:val="24"/>
              </w:rPr>
              <w:t>- Покраска рамы выполнена в 2 слоя, что обеспечивает устойчивость к ударам и атмосферным осадкам.</w:t>
            </w:r>
          </w:p>
          <w:p w:rsidR="0011118F" w:rsidRPr="007D64CE" w:rsidRDefault="0011118F" w:rsidP="0011118F">
            <w:pPr>
              <w:widowControl w:val="0"/>
              <w:jc w:val="both"/>
              <w:rPr>
                <w:bCs/>
                <w:spacing w:val="-5"/>
                <w:sz w:val="24"/>
              </w:rPr>
            </w:pPr>
            <w:r w:rsidRPr="007D64CE">
              <w:rPr>
                <w:bCs/>
                <w:spacing w:val="-5"/>
                <w:sz w:val="24"/>
              </w:rPr>
              <w:t>1) Цинковая грунтовка.</w:t>
            </w:r>
          </w:p>
          <w:p w:rsidR="0011118F" w:rsidRPr="007D64CE" w:rsidRDefault="0011118F" w:rsidP="0011118F">
            <w:pPr>
              <w:widowControl w:val="0"/>
              <w:jc w:val="both"/>
              <w:rPr>
                <w:bCs/>
                <w:spacing w:val="-5"/>
                <w:sz w:val="24"/>
              </w:rPr>
            </w:pPr>
            <w:r w:rsidRPr="007D64CE">
              <w:rPr>
                <w:bCs/>
                <w:spacing w:val="-5"/>
                <w:sz w:val="24"/>
              </w:rPr>
              <w:t>2) Слой порошковой краски.</w:t>
            </w:r>
          </w:p>
          <w:p w:rsidR="0011118F" w:rsidRPr="007D64CE" w:rsidRDefault="0011118F" w:rsidP="0011118F">
            <w:pPr>
              <w:widowControl w:val="0"/>
              <w:jc w:val="both"/>
              <w:rPr>
                <w:bCs/>
                <w:spacing w:val="-5"/>
                <w:sz w:val="24"/>
              </w:rPr>
            </w:pPr>
            <w:r w:rsidRPr="007D64CE">
              <w:rPr>
                <w:bCs/>
                <w:spacing w:val="-5"/>
                <w:sz w:val="24"/>
              </w:rPr>
              <w:t>- Цвет RAL 7016 (серый).</w:t>
            </w:r>
          </w:p>
          <w:p w:rsidR="0011118F" w:rsidRPr="007D64CE" w:rsidRDefault="0011118F" w:rsidP="0011118F">
            <w:pPr>
              <w:widowControl w:val="0"/>
              <w:jc w:val="both"/>
              <w:rPr>
                <w:bCs/>
                <w:spacing w:val="-5"/>
                <w:sz w:val="24"/>
              </w:rPr>
            </w:pPr>
            <w:r w:rsidRPr="007D64CE">
              <w:rPr>
                <w:bCs/>
                <w:spacing w:val="-5"/>
                <w:sz w:val="24"/>
              </w:rPr>
              <w:t>- Рифленые ручки гантелей выполнены из нержавеющей стали.</w:t>
            </w:r>
          </w:p>
          <w:p w:rsidR="0011118F" w:rsidRPr="007D64CE" w:rsidRDefault="0011118F" w:rsidP="0011118F">
            <w:pPr>
              <w:widowControl w:val="0"/>
              <w:jc w:val="both"/>
              <w:rPr>
                <w:bCs/>
                <w:spacing w:val="-5"/>
                <w:sz w:val="24"/>
              </w:rPr>
            </w:pPr>
            <w:r w:rsidRPr="007D64CE">
              <w:rPr>
                <w:bCs/>
                <w:spacing w:val="-5"/>
                <w:sz w:val="24"/>
              </w:rPr>
              <w:t>- Трос, фиксирующий гантели, для предотвращения хищения изготовлен из нержавеющей стали с оплеткой из ПВХ.</w:t>
            </w:r>
          </w:p>
          <w:p w:rsidR="0011118F" w:rsidRPr="007D64CE" w:rsidRDefault="0011118F" w:rsidP="0011118F">
            <w:pPr>
              <w:widowControl w:val="0"/>
              <w:jc w:val="both"/>
              <w:rPr>
                <w:bCs/>
                <w:spacing w:val="-5"/>
                <w:sz w:val="24"/>
              </w:rPr>
            </w:pPr>
            <w:r w:rsidRPr="007D64CE">
              <w:rPr>
                <w:bCs/>
                <w:spacing w:val="-5"/>
                <w:sz w:val="24"/>
              </w:rPr>
              <w:t>- На скамейку и скамью Скотта, для комфортного использования установлены накладка из ламинированной фанеры толщиной 12 мм.</w:t>
            </w:r>
          </w:p>
          <w:p w:rsidR="0011118F" w:rsidRPr="007D64CE" w:rsidRDefault="0011118F" w:rsidP="0011118F">
            <w:pPr>
              <w:widowControl w:val="0"/>
              <w:jc w:val="both"/>
              <w:rPr>
                <w:bCs/>
                <w:spacing w:val="-5"/>
                <w:sz w:val="24"/>
              </w:rPr>
            </w:pPr>
            <w:r w:rsidRPr="007D64CE">
              <w:rPr>
                <w:bCs/>
                <w:spacing w:val="-5"/>
                <w:sz w:val="24"/>
              </w:rPr>
              <w:t>- Для предотвращения травм спортсменов на конце круглой трубы имеются заглушки из ПВХ.</w:t>
            </w:r>
          </w:p>
          <w:p w:rsidR="0011118F" w:rsidRPr="007D64CE" w:rsidRDefault="0011118F" w:rsidP="0011118F">
            <w:pPr>
              <w:widowControl w:val="0"/>
              <w:jc w:val="both"/>
              <w:rPr>
                <w:bCs/>
                <w:spacing w:val="-5"/>
                <w:sz w:val="24"/>
              </w:rPr>
            </w:pPr>
            <w:r w:rsidRPr="007D64CE">
              <w:rPr>
                <w:bCs/>
                <w:spacing w:val="-5"/>
                <w:sz w:val="24"/>
              </w:rPr>
              <w:t>- Глубина бетонирования: опорные столбы бетонируются на глубину: 600 мм.</w:t>
            </w:r>
          </w:p>
        </w:tc>
        <w:tc>
          <w:tcPr>
            <w:tcW w:w="311" w:type="pct"/>
            <w:vAlign w:val="center"/>
          </w:tcPr>
          <w:p w:rsidR="0011118F" w:rsidRPr="007D64CE" w:rsidRDefault="0011118F" w:rsidP="0011118F">
            <w:pPr>
              <w:suppressAutoHyphens w:val="0"/>
              <w:jc w:val="center"/>
              <w:rPr>
                <w:bCs/>
                <w:spacing w:val="-2"/>
                <w:sz w:val="24"/>
              </w:rPr>
            </w:pPr>
            <w:proofErr w:type="spellStart"/>
            <w:r w:rsidRPr="007D64CE">
              <w:rPr>
                <w:bCs/>
                <w:spacing w:val="-2"/>
                <w:sz w:val="24"/>
              </w:rPr>
              <w:t>шт</w:t>
            </w:r>
            <w:proofErr w:type="spellEnd"/>
          </w:p>
        </w:tc>
        <w:tc>
          <w:tcPr>
            <w:tcW w:w="504" w:type="pct"/>
            <w:shd w:val="clear" w:color="auto" w:fill="auto"/>
            <w:vAlign w:val="center"/>
          </w:tcPr>
          <w:p w:rsidR="0011118F" w:rsidRPr="007D64CE" w:rsidRDefault="0011118F" w:rsidP="0011118F">
            <w:pPr>
              <w:suppressAutoHyphens w:val="0"/>
              <w:jc w:val="center"/>
              <w:rPr>
                <w:bCs/>
                <w:spacing w:val="-2"/>
                <w:sz w:val="24"/>
              </w:rPr>
            </w:pPr>
            <w:r w:rsidRPr="007D64CE">
              <w:rPr>
                <w:bCs/>
                <w:spacing w:val="-2"/>
                <w:sz w:val="24"/>
              </w:rPr>
              <w:t>1</w:t>
            </w:r>
          </w:p>
        </w:tc>
      </w:tr>
      <w:tr w:rsidR="0011118F" w:rsidRPr="007D64CE" w:rsidTr="00884D64">
        <w:trPr>
          <w:trHeight w:val="839"/>
          <w:jc w:val="center"/>
        </w:trPr>
        <w:tc>
          <w:tcPr>
            <w:tcW w:w="189" w:type="pct"/>
            <w:shd w:val="clear" w:color="auto" w:fill="auto"/>
            <w:vAlign w:val="center"/>
          </w:tcPr>
          <w:p w:rsidR="0011118F" w:rsidRPr="007D64CE" w:rsidRDefault="000F4408" w:rsidP="0011118F">
            <w:pPr>
              <w:suppressAutoHyphens w:val="0"/>
              <w:jc w:val="center"/>
              <w:rPr>
                <w:bCs/>
                <w:sz w:val="24"/>
              </w:rPr>
            </w:pPr>
            <w:r w:rsidRPr="007D64CE">
              <w:rPr>
                <w:bCs/>
                <w:sz w:val="24"/>
              </w:rPr>
              <w:t>17</w:t>
            </w:r>
          </w:p>
        </w:tc>
        <w:tc>
          <w:tcPr>
            <w:tcW w:w="740" w:type="pct"/>
            <w:vAlign w:val="center"/>
          </w:tcPr>
          <w:p w:rsidR="0011118F" w:rsidRPr="007D64CE" w:rsidRDefault="0011118F" w:rsidP="0011118F">
            <w:pPr>
              <w:suppressAutoHyphens w:val="0"/>
              <w:rPr>
                <w:bCs/>
                <w:sz w:val="24"/>
              </w:rPr>
            </w:pPr>
            <w:r w:rsidRPr="007D64CE">
              <w:rPr>
                <w:bCs/>
                <w:sz w:val="24"/>
              </w:rPr>
              <w:t>Комплекс «Жим вверх»</w:t>
            </w:r>
          </w:p>
        </w:tc>
        <w:tc>
          <w:tcPr>
            <w:tcW w:w="3256" w:type="pct"/>
            <w:shd w:val="clear" w:color="auto" w:fill="auto"/>
          </w:tcPr>
          <w:p w:rsidR="0011118F" w:rsidRPr="007D64CE" w:rsidRDefault="0011118F" w:rsidP="0011118F">
            <w:pPr>
              <w:widowControl w:val="0"/>
              <w:jc w:val="both"/>
              <w:rPr>
                <w:bCs/>
                <w:spacing w:val="-5"/>
                <w:sz w:val="24"/>
              </w:rPr>
            </w:pPr>
            <w:r w:rsidRPr="007D64CE">
              <w:rPr>
                <w:bCs/>
                <w:spacing w:val="-5"/>
                <w:sz w:val="24"/>
              </w:rPr>
              <w:t>Тренажер предназначен для тренировки дельтовидных мышц.</w:t>
            </w:r>
          </w:p>
          <w:p w:rsidR="0011118F" w:rsidRPr="007D64CE" w:rsidRDefault="0011118F" w:rsidP="0011118F">
            <w:pPr>
              <w:widowControl w:val="0"/>
              <w:jc w:val="both"/>
              <w:rPr>
                <w:bCs/>
                <w:spacing w:val="-5"/>
                <w:sz w:val="24"/>
              </w:rPr>
            </w:pPr>
            <w:r w:rsidRPr="007D64CE">
              <w:rPr>
                <w:bCs/>
                <w:spacing w:val="-5"/>
                <w:sz w:val="24"/>
              </w:rPr>
              <w:t xml:space="preserve">Технические характеристики: </w:t>
            </w:r>
          </w:p>
          <w:p w:rsidR="0011118F" w:rsidRPr="007D64CE" w:rsidRDefault="0011118F" w:rsidP="0011118F">
            <w:pPr>
              <w:widowControl w:val="0"/>
              <w:jc w:val="both"/>
              <w:rPr>
                <w:bCs/>
                <w:spacing w:val="-5"/>
                <w:sz w:val="24"/>
              </w:rPr>
            </w:pPr>
            <w:r w:rsidRPr="007D64CE">
              <w:rPr>
                <w:bCs/>
                <w:spacing w:val="-5"/>
                <w:sz w:val="24"/>
              </w:rPr>
              <w:t>Габариты (</w:t>
            </w:r>
            <w:proofErr w:type="spellStart"/>
            <w:r w:rsidRPr="007D64CE">
              <w:rPr>
                <w:bCs/>
                <w:spacing w:val="-5"/>
                <w:sz w:val="24"/>
              </w:rPr>
              <w:t>ДхШхВ</w:t>
            </w:r>
            <w:proofErr w:type="spellEnd"/>
            <w:r w:rsidRPr="007D64CE">
              <w:rPr>
                <w:bCs/>
                <w:spacing w:val="-5"/>
                <w:sz w:val="24"/>
              </w:rPr>
              <w:t>), мм: 1660 х1700х1630.</w:t>
            </w:r>
          </w:p>
          <w:p w:rsidR="0011118F" w:rsidRPr="007D64CE" w:rsidRDefault="0011118F" w:rsidP="0011118F">
            <w:pPr>
              <w:widowControl w:val="0"/>
              <w:jc w:val="both"/>
              <w:rPr>
                <w:bCs/>
                <w:spacing w:val="-5"/>
                <w:sz w:val="24"/>
              </w:rPr>
            </w:pPr>
            <w:r w:rsidRPr="007D64CE">
              <w:rPr>
                <w:bCs/>
                <w:spacing w:val="-5"/>
                <w:sz w:val="24"/>
              </w:rPr>
              <w:t>Вес общий: 355 кг.</w:t>
            </w:r>
          </w:p>
          <w:p w:rsidR="0011118F" w:rsidRPr="007D64CE" w:rsidRDefault="0011118F" w:rsidP="0011118F">
            <w:pPr>
              <w:widowControl w:val="0"/>
              <w:jc w:val="both"/>
              <w:rPr>
                <w:bCs/>
                <w:spacing w:val="-5"/>
                <w:sz w:val="24"/>
              </w:rPr>
            </w:pPr>
            <w:r w:rsidRPr="007D64CE">
              <w:rPr>
                <w:bCs/>
                <w:spacing w:val="-5"/>
                <w:sz w:val="24"/>
              </w:rPr>
              <w:t>Диски:</w:t>
            </w:r>
          </w:p>
          <w:p w:rsidR="0011118F" w:rsidRPr="007D64CE" w:rsidRDefault="0011118F" w:rsidP="0011118F">
            <w:pPr>
              <w:widowControl w:val="0"/>
              <w:jc w:val="both"/>
              <w:rPr>
                <w:bCs/>
                <w:spacing w:val="-5"/>
                <w:sz w:val="24"/>
              </w:rPr>
            </w:pPr>
            <w:r w:rsidRPr="007D64CE">
              <w:rPr>
                <w:bCs/>
                <w:spacing w:val="-5"/>
                <w:sz w:val="24"/>
              </w:rPr>
              <w:t xml:space="preserve">8 </w:t>
            </w:r>
            <w:proofErr w:type="spellStart"/>
            <w:r w:rsidRPr="007D64CE">
              <w:rPr>
                <w:bCs/>
                <w:spacing w:val="-5"/>
                <w:sz w:val="24"/>
              </w:rPr>
              <w:t>шт</w:t>
            </w:r>
            <w:proofErr w:type="spellEnd"/>
            <w:r w:rsidRPr="007D64CE">
              <w:rPr>
                <w:bCs/>
                <w:spacing w:val="-5"/>
                <w:sz w:val="24"/>
              </w:rPr>
              <w:t xml:space="preserve"> по 15 кг (120 кг)</w:t>
            </w:r>
          </w:p>
          <w:p w:rsidR="0011118F" w:rsidRPr="007D64CE" w:rsidRDefault="0011118F" w:rsidP="0011118F">
            <w:pPr>
              <w:widowControl w:val="0"/>
              <w:jc w:val="both"/>
              <w:rPr>
                <w:bCs/>
                <w:spacing w:val="-5"/>
                <w:sz w:val="24"/>
              </w:rPr>
            </w:pPr>
            <w:r w:rsidRPr="007D64CE">
              <w:rPr>
                <w:bCs/>
                <w:spacing w:val="-5"/>
                <w:sz w:val="24"/>
              </w:rPr>
              <w:t xml:space="preserve">6 </w:t>
            </w:r>
            <w:proofErr w:type="spellStart"/>
            <w:r w:rsidRPr="007D64CE">
              <w:rPr>
                <w:bCs/>
                <w:spacing w:val="-5"/>
                <w:sz w:val="24"/>
              </w:rPr>
              <w:t>шт</w:t>
            </w:r>
            <w:proofErr w:type="spellEnd"/>
            <w:r w:rsidRPr="007D64CE">
              <w:rPr>
                <w:bCs/>
                <w:spacing w:val="-5"/>
                <w:sz w:val="24"/>
              </w:rPr>
              <w:t xml:space="preserve"> по 2,5 кг (15 кг)</w:t>
            </w:r>
          </w:p>
          <w:p w:rsidR="0011118F" w:rsidRPr="007D64CE" w:rsidRDefault="0011118F" w:rsidP="0011118F">
            <w:pPr>
              <w:widowControl w:val="0"/>
              <w:jc w:val="both"/>
              <w:rPr>
                <w:bCs/>
                <w:spacing w:val="-5"/>
                <w:sz w:val="24"/>
              </w:rPr>
            </w:pPr>
            <w:r w:rsidRPr="007D64CE">
              <w:rPr>
                <w:bCs/>
                <w:spacing w:val="-5"/>
                <w:sz w:val="24"/>
              </w:rPr>
              <w:t xml:space="preserve">Описание: </w:t>
            </w:r>
          </w:p>
          <w:p w:rsidR="0011118F" w:rsidRPr="007D64CE" w:rsidRDefault="0011118F" w:rsidP="0011118F">
            <w:pPr>
              <w:widowControl w:val="0"/>
              <w:jc w:val="both"/>
              <w:rPr>
                <w:bCs/>
                <w:spacing w:val="-5"/>
                <w:sz w:val="24"/>
              </w:rPr>
            </w:pPr>
            <w:r w:rsidRPr="007D64CE">
              <w:rPr>
                <w:bCs/>
                <w:spacing w:val="-5"/>
                <w:sz w:val="24"/>
              </w:rPr>
              <w:t>- Несущая конструкция изготовлена из профиля 120х60 мм, толщина стенки 3 мм.</w:t>
            </w:r>
          </w:p>
          <w:p w:rsidR="0011118F" w:rsidRPr="007D64CE" w:rsidRDefault="0011118F" w:rsidP="0011118F">
            <w:pPr>
              <w:widowControl w:val="0"/>
              <w:jc w:val="both"/>
              <w:rPr>
                <w:bCs/>
                <w:spacing w:val="-5"/>
                <w:sz w:val="24"/>
              </w:rPr>
            </w:pPr>
            <w:r w:rsidRPr="007D64CE">
              <w:rPr>
                <w:bCs/>
                <w:spacing w:val="-5"/>
                <w:sz w:val="24"/>
              </w:rPr>
              <w:t xml:space="preserve">- Покраска рамы выполнена в 2 слоя, что обеспечивает устойчивость к ударам и </w:t>
            </w:r>
            <w:r w:rsidRPr="007D64CE">
              <w:rPr>
                <w:bCs/>
                <w:spacing w:val="-5"/>
                <w:sz w:val="24"/>
              </w:rPr>
              <w:lastRenderedPageBreak/>
              <w:t>атмосферным осадкам.</w:t>
            </w:r>
          </w:p>
          <w:p w:rsidR="0011118F" w:rsidRPr="007D64CE" w:rsidRDefault="0011118F" w:rsidP="0011118F">
            <w:pPr>
              <w:widowControl w:val="0"/>
              <w:jc w:val="both"/>
              <w:rPr>
                <w:bCs/>
                <w:spacing w:val="-5"/>
                <w:sz w:val="24"/>
              </w:rPr>
            </w:pPr>
            <w:r w:rsidRPr="007D64CE">
              <w:rPr>
                <w:bCs/>
                <w:spacing w:val="-5"/>
                <w:sz w:val="24"/>
              </w:rPr>
              <w:t>1) Цинковая грунтовка.</w:t>
            </w:r>
          </w:p>
          <w:p w:rsidR="0011118F" w:rsidRPr="007D64CE" w:rsidRDefault="0011118F" w:rsidP="0011118F">
            <w:pPr>
              <w:widowControl w:val="0"/>
              <w:jc w:val="both"/>
              <w:rPr>
                <w:bCs/>
                <w:spacing w:val="-5"/>
                <w:sz w:val="24"/>
              </w:rPr>
            </w:pPr>
            <w:r w:rsidRPr="007D64CE">
              <w:rPr>
                <w:bCs/>
                <w:spacing w:val="-5"/>
                <w:sz w:val="24"/>
              </w:rPr>
              <w:t>2) Слой порошковой краски.</w:t>
            </w:r>
          </w:p>
          <w:p w:rsidR="0011118F" w:rsidRPr="007D64CE" w:rsidRDefault="0011118F" w:rsidP="0011118F">
            <w:pPr>
              <w:widowControl w:val="0"/>
              <w:jc w:val="both"/>
              <w:rPr>
                <w:bCs/>
                <w:spacing w:val="-5"/>
                <w:sz w:val="24"/>
              </w:rPr>
            </w:pPr>
            <w:r w:rsidRPr="007D64CE">
              <w:rPr>
                <w:bCs/>
                <w:spacing w:val="-5"/>
                <w:sz w:val="24"/>
              </w:rPr>
              <w:t>- Цвет RAL 7016 (серый).</w:t>
            </w:r>
          </w:p>
          <w:p w:rsidR="0011118F" w:rsidRPr="007D64CE" w:rsidRDefault="0011118F" w:rsidP="0011118F">
            <w:pPr>
              <w:widowControl w:val="0"/>
              <w:jc w:val="both"/>
              <w:rPr>
                <w:bCs/>
                <w:spacing w:val="-5"/>
                <w:sz w:val="24"/>
              </w:rPr>
            </w:pPr>
            <w:r w:rsidRPr="007D64CE">
              <w:rPr>
                <w:bCs/>
                <w:spacing w:val="-5"/>
                <w:sz w:val="24"/>
              </w:rPr>
              <w:t>- Нагрузка меняется путем перемещения дисков по направляющей.</w:t>
            </w:r>
          </w:p>
          <w:p w:rsidR="0011118F" w:rsidRPr="007D64CE" w:rsidRDefault="0011118F" w:rsidP="0011118F">
            <w:pPr>
              <w:widowControl w:val="0"/>
              <w:jc w:val="both"/>
              <w:rPr>
                <w:bCs/>
                <w:spacing w:val="-5"/>
                <w:sz w:val="24"/>
              </w:rPr>
            </w:pPr>
            <w:r w:rsidRPr="007D64CE">
              <w:rPr>
                <w:bCs/>
                <w:spacing w:val="-5"/>
                <w:sz w:val="24"/>
              </w:rPr>
              <w:t>- Диски «Стандарт», стальные, цельнометаллические, обрезиненные.</w:t>
            </w:r>
          </w:p>
          <w:p w:rsidR="0011118F" w:rsidRPr="007D64CE" w:rsidRDefault="0011118F" w:rsidP="0011118F">
            <w:pPr>
              <w:widowControl w:val="0"/>
              <w:jc w:val="both"/>
              <w:rPr>
                <w:bCs/>
                <w:spacing w:val="-5"/>
                <w:sz w:val="24"/>
              </w:rPr>
            </w:pPr>
            <w:r w:rsidRPr="007D64CE">
              <w:rPr>
                <w:bCs/>
                <w:spacing w:val="-5"/>
                <w:sz w:val="24"/>
              </w:rPr>
              <w:t>- Диаметр ручек 42 мм.</w:t>
            </w:r>
          </w:p>
          <w:p w:rsidR="0011118F" w:rsidRPr="007D64CE" w:rsidRDefault="0011118F" w:rsidP="0011118F">
            <w:pPr>
              <w:widowControl w:val="0"/>
              <w:jc w:val="both"/>
              <w:rPr>
                <w:bCs/>
                <w:spacing w:val="-5"/>
                <w:sz w:val="24"/>
              </w:rPr>
            </w:pPr>
            <w:r w:rsidRPr="007D64CE">
              <w:rPr>
                <w:bCs/>
                <w:spacing w:val="-5"/>
                <w:sz w:val="24"/>
              </w:rPr>
              <w:t>- Для предотвращения травм спортсменов концы прямоугольного профиля заварены.</w:t>
            </w:r>
          </w:p>
          <w:p w:rsidR="0011118F" w:rsidRPr="007D64CE" w:rsidRDefault="0011118F" w:rsidP="0011118F">
            <w:pPr>
              <w:widowControl w:val="0"/>
              <w:jc w:val="both"/>
              <w:rPr>
                <w:bCs/>
                <w:spacing w:val="-5"/>
                <w:sz w:val="24"/>
              </w:rPr>
            </w:pPr>
            <w:r w:rsidRPr="007D64CE">
              <w:rPr>
                <w:bCs/>
                <w:spacing w:val="-5"/>
                <w:sz w:val="24"/>
              </w:rPr>
              <w:t>- Для предотвращения травм спортсменов на конце круглой трубы имеются заглушки из ПВХ.</w:t>
            </w:r>
          </w:p>
          <w:p w:rsidR="0011118F" w:rsidRPr="007D64CE" w:rsidRDefault="0011118F" w:rsidP="0011118F">
            <w:pPr>
              <w:widowControl w:val="0"/>
              <w:jc w:val="both"/>
              <w:rPr>
                <w:bCs/>
                <w:spacing w:val="-5"/>
                <w:sz w:val="24"/>
              </w:rPr>
            </w:pPr>
            <w:r w:rsidRPr="007D64CE">
              <w:rPr>
                <w:bCs/>
                <w:spacing w:val="-5"/>
                <w:sz w:val="24"/>
              </w:rPr>
              <w:t>- На спинку и сиденье, для комфортного использования установлены накладки из ламинированной фанеры толщиной 12 мм.</w:t>
            </w:r>
          </w:p>
          <w:p w:rsidR="0011118F" w:rsidRPr="007D64CE" w:rsidRDefault="0011118F" w:rsidP="0011118F">
            <w:pPr>
              <w:widowControl w:val="0"/>
              <w:jc w:val="both"/>
              <w:rPr>
                <w:bCs/>
                <w:spacing w:val="-5"/>
                <w:sz w:val="24"/>
              </w:rPr>
            </w:pPr>
            <w:r w:rsidRPr="007D64CE">
              <w:rPr>
                <w:bCs/>
                <w:spacing w:val="-5"/>
                <w:sz w:val="24"/>
              </w:rPr>
              <w:t>- На узлы вращения установлены необслуживаемые подшипники закрытого типа.</w:t>
            </w:r>
          </w:p>
          <w:p w:rsidR="0011118F" w:rsidRPr="007D64CE" w:rsidRDefault="0011118F" w:rsidP="0011118F">
            <w:pPr>
              <w:widowControl w:val="0"/>
              <w:jc w:val="both"/>
              <w:rPr>
                <w:bCs/>
                <w:spacing w:val="-5"/>
                <w:sz w:val="24"/>
              </w:rPr>
            </w:pPr>
            <w:r w:rsidRPr="007D64CE">
              <w:rPr>
                <w:bCs/>
                <w:spacing w:val="-5"/>
                <w:sz w:val="24"/>
              </w:rPr>
              <w:t>- На тренажере имеются транспортировочные петли для установки краном.</w:t>
            </w:r>
          </w:p>
          <w:p w:rsidR="0011118F" w:rsidRPr="007D64CE" w:rsidRDefault="0011118F" w:rsidP="0011118F">
            <w:pPr>
              <w:widowControl w:val="0"/>
              <w:jc w:val="both"/>
              <w:rPr>
                <w:bCs/>
                <w:spacing w:val="-5"/>
                <w:sz w:val="24"/>
              </w:rPr>
            </w:pPr>
            <w:r w:rsidRPr="007D64CE">
              <w:rPr>
                <w:bCs/>
                <w:spacing w:val="-5"/>
                <w:sz w:val="24"/>
              </w:rPr>
              <w:t>- Глубина бетонирования: опорные столбы бетонируются на глубину: 600 мм.</w:t>
            </w:r>
          </w:p>
        </w:tc>
        <w:tc>
          <w:tcPr>
            <w:tcW w:w="311" w:type="pct"/>
            <w:vAlign w:val="center"/>
          </w:tcPr>
          <w:p w:rsidR="0011118F" w:rsidRPr="007D64CE" w:rsidRDefault="0011118F" w:rsidP="0011118F">
            <w:pPr>
              <w:suppressAutoHyphens w:val="0"/>
              <w:jc w:val="center"/>
              <w:rPr>
                <w:bCs/>
                <w:spacing w:val="-2"/>
                <w:sz w:val="24"/>
              </w:rPr>
            </w:pPr>
          </w:p>
        </w:tc>
        <w:tc>
          <w:tcPr>
            <w:tcW w:w="504" w:type="pct"/>
            <w:shd w:val="clear" w:color="auto" w:fill="auto"/>
            <w:vAlign w:val="center"/>
          </w:tcPr>
          <w:p w:rsidR="0011118F" w:rsidRPr="007D64CE" w:rsidRDefault="0011118F" w:rsidP="0011118F">
            <w:pPr>
              <w:suppressAutoHyphens w:val="0"/>
              <w:jc w:val="center"/>
              <w:rPr>
                <w:bCs/>
                <w:spacing w:val="-2"/>
                <w:sz w:val="24"/>
              </w:rPr>
            </w:pPr>
          </w:p>
        </w:tc>
      </w:tr>
      <w:tr w:rsidR="006B5208" w:rsidRPr="007D64CE" w:rsidTr="00884D64">
        <w:trPr>
          <w:trHeight w:val="839"/>
          <w:jc w:val="center"/>
        </w:trPr>
        <w:tc>
          <w:tcPr>
            <w:tcW w:w="189" w:type="pct"/>
            <w:shd w:val="clear" w:color="auto" w:fill="auto"/>
            <w:vAlign w:val="center"/>
          </w:tcPr>
          <w:p w:rsidR="006B5208" w:rsidRPr="007D64CE" w:rsidRDefault="000F4408" w:rsidP="006B5208">
            <w:pPr>
              <w:suppressAutoHyphens w:val="0"/>
              <w:jc w:val="center"/>
              <w:rPr>
                <w:bCs/>
                <w:sz w:val="24"/>
              </w:rPr>
            </w:pPr>
            <w:r w:rsidRPr="007D64CE">
              <w:rPr>
                <w:bCs/>
                <w:sz w:val="24"/>
              </w:rPr>
              <w:t>18</w:t>
            </w:r>
          </w:p>
        </w:tc>
        <w:tc>
          <w:tcPr>
            <w:tcW w:w="740" w:type="pct"/>
            <w:vAlign w:val="center"/>
          </w:tcPr>
          <w:p w:rsidR="006B5208" w:rsidRPr="007D64CE" w:rsidRDefault="006B5208" w:rsidP="006B5208">
            <w:pPr>
              <w:suppressAutoHyphens w:val="0"/>
              <w:rPr>
                <w:bCs/>
                <w:sz w:val="24"/>
              </w:rPr>
            </w:pPr>
            <w:r w:rsidRPr="007D64CE">
              <w:rPr>
                <w:bCs/>
                <w:sz w:val="24"/>
              </w:rPr>
              <w:t>Комплекс «Жим от груди»</w:t>
            </w:r>
          </w:p>
        </w:tc>
        <w:tc>
          <w:tcPr>
            <w:tcW w:w="3256" w:type="pct"/>
            <w:shd w:val="clear" w:color="auto" w:fill="auto"/>
          </w:tcPr>
          <w:p w:rsidR="006B5208" w:rsidRPr="007D64CE" w:rsidRDefault="006B5208" w:rsidP="006B5208">
            <w:pPr>
              <w:widowControl w:val="0"/>
              <w:jc w:val="both"/>
              <w:rPr>
                <w:bCs/>
                <w:spacing w:val="-5"/>
                <w:sz w:val="24"/>
              </w:rPr>
            </w:pPr>
            <w:r w:rsidRPr="007D64CE">
              <w:rPr>
                <w:bCs/>
                <w:spacing w:val="-5"/>
                <w:sz w:val="24"/>
              </w:rPr>
              <w:t>Тренажер предназначен для развития мышц груди.</w:t>
            </w:r>
          </w:p>
          <w:p w:rsidR="006B5208" w:rsidRPr="007D64CE" w:rsidRDefault="006B5208" w:rsidP="006B5208">
            <w:pPr>
              <w:widowControl w:val="0"/>
              <w:jc w:val="both"/>
              <w:rPr>
                <w:bCs/>
                <w:spacing w:val="-5"/>
                <w:sz w:val="24"/>
              </w:rPr>
            </w:pPr>
            <w:r w:rsidRPr="007D64CE">
              <w:rPr>
                <w:bCs/>
                <w:spacing w:val="-5"/>
                <w:sz w:val="24"/>
              </w:rPr>
              <w:t xml:space="preserve">Технические характеристики: </w:t>
            </w:r>
          </w:p>
          <w:p w:rsidR="006B5208" w:rsidRPr="007D64CE" w:rsidRDefault="006B5208" w:rsidP="006B5208">
            <w:pPr>
              <w:widowControl w:val="0"/>
              <w:jc w:val="both"/>
              <w:rPr>
                <w:bCs/>
                <w:spacing w:val="-5"/>
                <w:sz w:val="24"/>
              </w:rPr>
            </w:pPr>
            <w:r w:rsidRPr="007D64CE">
              <w:rPr>
                <w:bCs/>
                <w:spacing w:val="-5"/>
                <w:sz w:val="24"/>
              </w:rPr>
              <w:t>Габариты (</w:t>
            </w:r>
            <w:proofErr w:type="spellStart"/>
            <w:r w:rsidRPr="007D64CE">
              <w:rPr>
                <w:bCs/>
                <w:spacing w:val="-5"/>
                <w:sz w:val="24"/>
              </w:rPr>
              <w:t>ДхШхВ</w:t>
            </w:r>
            <w:proofErr w:type="spellEnd"/>
            <w:r w:rsidRPr="007D64CE">
              <w:rPr>
                <w:bCs/>
                <w:spacing w:val="-5"/>
                <w:sz w:val="24"/>
              </w:rPr>
              <w:t>), мм: 2310 х1600х1200.</w:t>
            </w:r>
          </w:p>
          <w:p w:rsidR="006B5208" w:rsidRPr="007D64CE" w:rsidRDefault="006B5208" w:rsidP="006B5208">
            <w:pPr>
              <w:widowControl w:val="0"/>
              <w:jc w:val="both"/>
              <w:rPr>
                <w:bCs/>
                <w:spacing w:val="-5"/>
                <w:sz w:val="24"/>
              </w:rPr>
            </w:pPr>
            <w:r w:rsidRPr="007D64CE">
              <w:rPr>
                <w:bCs/>
                <w:spacing w:val="-5"/>
                <w:sz w:val="24"/>
              </w:rPr>
              <w:t>Вес общий: 420 кг.</w:t>
            </w:r>
          </w:p>
          <w:p w:rsidR="006B5208" w:rsidRPr="007D64CE" w:rsidRDefault="006B5208" w:rsidP="006B5208">
            <w:pPr>
              <w:widowControl w:val="0"/>
              <w:jc w:val="both"/>
              <w:rPr>
                <w:bCs/>
                <w:spacing w:val="-5"/>
                <w:sz w:val="24"/>
              </w:rPr>
            </w:pPr>
            <w:r w:rsidRPr="007D64CE">
              <w:rPr>
                <w:bCs/>
                <w:spacing w:val="-5"/>
                <w:sz w:val="24"/>
              </w:rPr>
              <w:t xml:space="preserve">Диски: 10 </w:t>
            </w:r>
            <w:proofErr w:type="spellStart"/>
            <w:r w:rsidRPr="007D64CE">
              <w:rPr>
                <w:bCs/>
                <w:spacing w:val="-5"/>
                <w:sz w:val="24"/>
              </w:rPr>
              <w:t>шт</w:t>
            </w:r>
            <w:proofErr w:type="spellEnd"/>
            <w:r w:rsidRPr="007D64CE">
              <w:rPr>
                <w:bCs/>
                <w:spacing w:val="-5"/>
                <w:sz w:val="24"/>
              </w:rPr>
              <w:t xml:space="preserve"> по 20 кг (200 кг) и 8 </w:t>
            </w:r>
            <w:proofErr w:type="spellStart"/>
            <w:r w:rsidRPr="007D64CE">
              <w:rPr>
                <w:bCs/>
                <w:spacing w:val="-5"/>
                <w:sz w:val="24"/>
              </w:rPr>
              <w:t>шт</w:t>
            </w:r>
            <w:proofErr w:type="spellEnd"/>
            <w:r w:rsidRPr="007D64CE">
              <w:rPr>
                <w:bCs/>
                <w:spacing w:val="-5"/>
                <w:sz w:val="24"/>
              </w:rPr>
              <w:t xml:space="preserve"> по 2,5 кг (20 кг)</w:t>
            </w:r>
          </w:p>
          <w:p w:rsidR="006B5208" w:rsidRPr="007D64CE" w:rsidRDefault="006B5208" w:rsidP="006B5208">
            <w:pPr>
              <w:widowControl w:val="0"/>
              <w:jc w:val="both"/>
              <w:rPr>
                <w:bCs/>
                <w:spacing w:val="-5"/>
                <w:sz w:val="24"/>
              </w:rPr>
            </w:pPr>
            <w:r w:rsidRPr="007D64CE">
              <w:rPr>
                <w:bCs/>
                <w:spacing w:val="-5"/>
                <w:sz w:val="24"/>
              </w:rPr>
              <w:t xml:space="preserve">Описание: </w:t>
            </w:r>
          </w:p>
          <w:p w:rsidR="006B5208" w:rsidRPr="007D64CE" w:rsidRDefault="006B5208" w:rsidP="006B5208">
            <w:pPr>
              <w:widowControl w:val="0"/>
              <w:jc w:val="both"/>
              <w:rPr>
                <w:bCs/>
                <w:spacing w:val="-5"/>
                <w:sz w:val="24"/>
              </w:rPr>
            </w:pPr>
            <w:r w:rsidRPr="007D64CE">
              <w:rPr>
                <w:bCs/>
                <w:spacing w:val="-5"/>
                <w:sz w:val="24"/>
              </w:rPr>
              <w:t>- Несущая конструкция изготовлена из профиля 120х60 мм, толщина стенки 3 мм.</w:t>
            </w:r>
          </w:p>
          <w:p w:rsidR="006B5208" w:rsidRPr="007D64CE" w:rsidRDefault="006B5208" w:rsidP="006B5208">
            <w:pPr>
              <w:widowControl w:val="0"/>
              <w:jc w:val="both"/>
              <w:rPr>
                <w:bCs/>
                <w:spacing w:val="-5"/>
                <w:sz w:val="24"/>
              </w:rPr>
            </w:pPr>
            <w:r w:rsidRPr="007D64CE">
              <w:rPr>
                <w:bCs/>
                <w:spacing w:val="-5"/>
                <w:sz w:val="24"/>
              </w:rPr>
              <w:t>- Покраска рамы выполнена в 2 слоя, что обеспечивает устойчивость к ударам и атмосферным осадкам.</w:t>
            </w:r>
          </w:p>
          <w:p w:rsidR="006B5208" w:rsidRPr="007D64CE" w:rsidRDefault="006B5208" w:rsidP="006B5208">
            <w:pPr>
              <w:widowControl w:val="0"/>
              <w:jc w:val="both"/>
              <w:rPr>
                <w:bCs/>
                <w:spacing w:val="-5"/>
                <w:sz w:val="24"/>
              </w:rPr>
            </w:pPr>
            <w:r w:rsidRPr="007D64CE">
              <w:rPr>
                <w:bCs/>
                <w:spacing w:val="-5"/>
                <w:sz w:val="24"/>
              </w:rPr>
              <w:t>1) Цинковая грунтовка.</w:t>
            </w:r>
          </w:p>
          <w:p w:rsidR="006B5208" w:rsidRPr="007D64CE" w:rsidRDefault="006B5208" w:rsidP="006B5208">
            <w:pPr>
              <w:widowControl w:val="0"/>
              <w:jc w:val="both"/>
              <w:rPr>
                <w:bCs/>
                <w:spacing w:val="-5"/>
                <w:sz w:val="24"/>
              </w:rPr>
            </w:pPr>
            <w:r w:rsidRPr="007D64CE">
              <w:rPr>
                <w:bCs/>
                <w:spacing w:val="-5"/>
                <w:sz w:val="24"/>
              </w:rPr>
              <w:t>2) Слой порошковой краски.</w:t>
            </w:r>
          </w:p>
          <w:p w:rsidR="006B5208" w:rsidRPr="007D64CE" w:rsidRDefault="006B5208" w:rsidP="006B5208">
            <w:pPr>
              <w:widowControl w:val="0"/>
              <w:jc w:val="both"/>
              <w:rPr>
                <w:bCs/>
                <w:spacing w:val="-5"/>
                <w:sz w:val="24"/>
              </w:rPr>
            </w:pPr>
            <w:r w:rsidRPr="007D64CE">
              <w:rPr>
                <w:bCs/>
                <w:spacing w:val="-5"/>
                <w:sz w:val="24"/>
              </w:rPr>
              <w:t>- Цвет RAL 7016 (серый).</w:t>
            </w:r>
          </w:p>
          <w:p w:rsidR="006B5208" w:rsidRPr="007D64CE" w:rsidRDefault="006B5208" w:rsidP="006B5208">
            <w:pPr>
              <w:widowControl w:val="0"/>
              <w:jc w:val="both"/>
              <w:rPr>
                <w:bCs/>
                <w:spacing w:val="-5"/>
                <w:sz w:val="24"/>
              </w:rPr>
            </w:pPr>
            <w:r w:rsidRPr="007D64CE">
              <w:rPr>
                <w:bCs/>
                <w:spacing w:val="-5"/>
                <w:sz w:val="24"/>
              </w:rPr>
              <w:t>- Нагрузка меняется путем перемещения дисков по направляющей.</w:t>
            </w:r>
          </w:p>
          <w:p w:rsidR="006B5208" w:rsidRPr="007D64CE" w:rsidRDefault="006B5208" w:rsidP="006B5208">
            <w:pPr>
              <w:widowControl w:val="0"/>
              <w:jc w:val="both"/>
              <w:rPr>
                <w:bCs/>
                <w:spacing w:val="-5"/>
                <w:sz w:val="24"/>
              </w:rPr>
            </w:pPr>
            <w:r w:rsidRPr="007D64CE">
              <w:rPr>
                <w:bCs/>
                <w:spacing w:val="-5"/>
                <w:sz w:val="24"/>
              </w:rPr>
              <w:t>- Диски «Стандарт», стальные, цельнометаллические, обрезиненные.</w:t>
            </w:r>
          </w:p>
          <w:p w:rsidR="006B5208" w:rsidRPr="007D64CE" w:rsidRDefault="006B5208" w:rsidP="006B5208">
            <w:pPr>
              <w:widowControl w:val="0"/>
              <w:jc w:val="both"/>
              <w:rPr>
                <w:bCs/>
                <w:spacing w:val="-5"/>
                <w:sz w:val="24"/>
              </w:rPr>
            </w:pPr>
            <w:r w:rsidRPr="007D64CE">
              <w:rPr>
                <w:bCs/>
                <w:spacing w:val="-5"/>
                <w:sz w:val="24"/>
              </w:rPr>
              <w:t>- Диаметр ручек 42 мм.</w:t>
            </w:r>
          </w:p>
          <w:p w:rsidR="006B5208" w:rsidRPr="007D64CE" w:rsidRDefault="006B5208" w:rsidP="006B5208">
            <w:pPr>
              <w:widowControl w:val="0"/>
              <w:jc w:val="both"/>
              <w:rPr>
                <w:bCs/>
                <w:spacing w:val="-5"/>
                <w:sz w:val="24"/>
              </w:rPr>
            </w:pPr>
            <w:r w:rsidRPr="007D64CE">
              <w:rPr>
                <w:bCs/>
                <w:spacing w:val="-5"/>
                <w:sz w:val="24"/>
              </w:rPr>
              <w:t>- Для предотвращения травм спортсменов концы прямоугольного профиля заварены.</w:t>
            </w:r>
          </w:p>
          <w:p w:rsidR="006B5208" w:rsidRPr="007D64CE" w:rsidRDefault="006B5208" w:rsidP="006B5208">
            <w:pPr>
              <w:widowControl w:val="0"/>
              <w:jc w:val="both"/>
              <w:rPr>
                <w:bCs/>
                <w:spacing w:val="-5"/>
                <w:sz w:val="24"/>
              </w:rPr>
            </w:pPr>
            <w:r w:rsidRPr="007D64CE">
              <w:rPr>
                <w:bCs/>
                <w:spacing w:val="-5"/>
                <w:sz w:val="24"/>
              </w:rPr>
              <w:t>- Для предотвращения травм спортсменов на конце круглой трубы имеются заглушки из ПВХ.</w:t>
            </w:r>
          </w:p>
          <w:p w:rsidR="006B5208" w:rsidRPr="007D64CE" w:rsidRDefault="006B5208" w:rsidP="006B5208">
            <w:pPr>
              <w:widowControl w:val="0"/>
              <w:jc w:val="both"/>
              <w:rPr>
                <w:bCs/>
                <w:spacing w:val="-5"/>
                <w:sz w:val="24"/>
              </w:rPr>
            </w:pPr>
            <w:r w:rsidRPr="007D64CE">
              <w:rPr>
                <w:bCs/>
                <w:spacing w:val="-5"/>
                <w:sz w:val="24"/>
              </w:rPr>
              <w:t xml:space="preserve">- На спинку и сиденье, для комфортного использования установлены накладки из </w:t>
            </w:r>
            <w:r w:rsidRPr="007D64CE">
              <w:rPr>
                <w:bCs/>
                <w:spacing w:val="-5"/>
                <w:sz w:val="24"/>
              </w:rPr>
              <w:lastRenderedPageBreak/>
              <w:t>ламинированной фанеры толщиной 12 мм.</w:t>
            </w:r>
          </w:p>
          <w:p w:rsidR="006B5208" w:rsidRPr="007D64CE" w:rsidRDefault="006B5208" w:rsidP="006B5208">
            <w:pPr>
              <w:widowControl w:val="0"/>
              <w:jc w:val="both"/>
              <w:rPr>
                <w:bCs/>
                <w:spacing w:val="-5"/>
                <w:sz w:val="24"/>
              </w:rPr>
            </w:pPr>
            <w:r w:rsidRPr="007D64CE">
              <w:rPr>
                <w:bCs/>
                <w:spacing w:val="-5"/>
                <w:sz w:val="24"/>
              </w:rPr>
              <w:t>- На узлы вращения установлены необслуживаемые подшипники закрытого типа.</w:t>
            </w:r>
          </w:p>
          <w:p w:rsidR="006B5208" w:rsidRPr="007D64CE" w:rsidRDefault="006B5208" w:rsidP="006B5208">
            <w:pPr>
              <w:widowControl w:val="0"/>
              <w:jc w:val="both"/>
              <w:rPr>
                <w:bCs/>
                <w:spacing w:val="-5"/>
                <w:sz w:val="24"/>
              </w:rPr>
            </w:pPr>
            <w:r w:rsidRPr="007D64CE">
              <w:rPr>
                <w:bCs/>
                <w:spacing w:val="-5"/>
                <w:sz w:val="24"/>
              </w:rPr>
              <w:t>- На тренажере имеются транспортировочные петли для установки краном.</w:t>
            </w:r>
          </w:p>
          <w:p w:rsidR="006B5208" w:rsidRPr="007D64CE" w:rsidRDefault="006B5208" w:rsidP="006B5208">
            <w:pPr>
              <w:widowControl w:val="0"/>
              <w:jc w:val="both"/>
              <w:rPr>
                <w:bCs/>
                <w:spacing w:val="-5"/>
                <w:sz w:val="24"/>
              </w:rPr>
            </w:pPr>
            <w:r w:rsidRPr="007D64CE">
              <w:rPr>
                <w:bCs/>
                <w:spacing w:val="-5"/>
                <w:sz w:val="24"/>
              </w:rPr>
              <w:t>- Глубина бетонирования: опорные столбы бетонируются на глубину: 600 мм.</w:t>
            </w:r>
          </w:p>
        </w:tc>
        <w:tc>
          <w:tcPr>
            <w:tcW w:w="311" w:type="pct"/>
            <w:vAlign w:val="center"/>
          </w:tcPr>
          <w:p w:rsidR="006B5208" w:rsidRPr="007D64CE" w:rsidRDefault="006B5208" w:rsidP="006B5208">
            <w:pPr>
              <w:suppressAutoHyphens w:val="0"/>
              <w:jc w:val="center"/>
              <w:rPr>
                <w:bCs/>
                <w:spacing w:val="-2"/>
                <w:sz w:val="24"/>
              </w:rPr>
            </w:pPr>
            <w:proofErr w:type="spellStart"/>
            <w:r w:rsidRPr="007D64CE">
              <w:rPr>
                <w:bCs/>
                <w:spacing w:val="-2"/>
                <w:sz w:val="24"/>
              </w:rPr>
              <w:lastRenderedPageBreak/>
              <w:t>шт</w:t>
            </w:r>
            <w:proofErr w:type="spellEnd"/>
          </w:p>
        </w:tc>
        <w:tc>
          <w:tcPr>
            <w:tcW w:w="504" w:type="pct"/>
            <w:shd w:val="clear" w:color="auto" w:fill="auto"/>
            <w:vAlign w:val="center"/>
          </w:tcPr>
          <w:p w:rsidR="006B5208" w:rsidRPr="007D64CE" w:rsidRDefault="006B5208" w:rsidP="006B5208">
            <w:pPr>
              <w:suppressAutoHyphens w:val="0"/>
              <w:jc w:val="center"/>
              <w:rPr>
                <w:bCs/>
                <w:spacing w:val="-2"/>
                <w:sz w:val="24"/>
              </w:rPr>
            </w:pPr>
            <w:r w:rsidRPr="007D64CE">
              <w:rPr>
                <w:bCs/>
                <w:spacing w:val="-2"/>
                <w:sz w:val="24"/>
              </w:rPr>
              <w:t>1</w:t>
            </w:r>
          </w:p>
        </w:tc>
      </w:tr>
      <w:tr w:rsidR="006B5208" w:rsidRPr="007D64CE" w:rsidTr="00884D64">
        <w:trPr>
          <w:trHeight w:val="839"/>
          <w:jc w:val="center"/>
        </w:trPr>
        <w:tc>
          <w:tcPr>
            <w:tcW w:w="189" w:type="pct"/>
            <w:shd w:val="clear" w:color="auto" w:fill="auto"/>
            <w:vAlign w:val="center"/>
          </w:tcPr>
          <w:p w:rsidR="006B5208" w:rsidRPr="007D64CE" w:rsidRDefault="000F4408" w:rsidP="006B5208">
            <w:pPr>
              <w:suppressAutoHyphens w:val="0"/>
              <w:jc w:val="center"/>
              <w:rPr>
                <w:bCs/>
                <w:sz w:val="24"/>
              </w:rPr>
            </w:pPr>
            <w:r w:rsidRPr="007D64CE">
              <w:rPr>
                <w:bCs/>
                <w:sz w:val="24"/>
              </w:rPr>
              <w:t>19</w:t>
            </w:r>
          </w:p>
        </w:tc>
        <w:tc>
          <w:tcPr>
            <w:tcW w:w="740" w:type="pct"/>
            <w:vAlign w:val="center"/>
          </w:tcPr>
          <w:p w:rsidR="006B5208" w:rsidRPr="007D64CE" w:rsidRDefault="006B5208" w:rsidP="006B5208">
            <w:pPr>
              <w:suppressAutoHyphens w:val="0"/>
              <w:rPr>
                <w:bCs/>
                <w:sz w:val="24"/>
              </w:rPr>
            </w:pPr>
            <w:r w:rsidRPr="007D64CE">
              <w:rPr>
                <w:bCs/>
                <w:sz w:val="24"/>
              </w:rPr>
              <w:t>Комплекс «Приседание»</w:t>
            </w:r>
          </w:p>
        </w:tc>
        <w:tc>
          <w:tcPr>
            <w:tcW w:w="3256" w:type="pct"/>
            <w:shd w:val="clear" w:color="auto" w:fill="auto"/>
          </w:tcPr>
          <w:p w:rsidR="006B5208" w:rsidRPr="007D64CE" w:rsidRDefault="006B5208" w:rsidP="006B5208">
            <w:pPr>
              <w:widowControl w:val="0"/>
              <w:jc w:val="both"/>
              <w:rPr>
                <w:bCs/>
                <w:spacing w:val="-5"/>
                <w:sz w:val="24"/>
              </w:rPr>
            </w:pPr>
            <w:r w:rsidRPr="007D64CE">
              <w:rPr>
                <w:bCs/>
                <w:spacing w:val="-5"/>
                <w:sz w:val="24"/>
              </w:rPr>
              <w:t>Тренажер предназначен для тренировки мышц ног и больших ягодичных мышц в зависимости от способа выполнения упражнения.</w:t>
            </w:r>
          </w:p>
          <w:p w:rsidR="006B5208" w:rsidRPr="007D64CE" w:rsidRDefault="006B5208" w:rsidP="006B5208">
            <w:pPr>
              <w:widowControl w:val="0"/>
              <w:jc w:val="both"/>
              <w:rPr>
                <w:bCs/>
                <w:spacing w:val="-5"/>
                <w:sz w:val="24"/>
              </w:rPr>
            </w:pPr>
            <w:r w:rsidRPr="007D64CE">
              <w:rPr>
                <w:bCs/>
                <w:spacing w:val="-5"/>
                <w:sz w:val="24"/>
              </w:rPr>
              <w:t xml:space="preserve">Технические характеристики: </w:t>
            </w:r>
          </w:p>
          <w:p w:rsidR="006B5208" w:rsidRPr="007D64CE" w:rsidRDefault="006B5208" w:rsidP="006B5208">
            <w:pPr>
              <w:widowControl w:val="0"/>
              <w:jc w:val="both"/>
              <w:rPr>
                <w:bCs/>
                <w:spacing w:val="-5"/>
                <w:sz w:val="24"/>
              </w:rPr>
            </w:pPr>
            <w:r w:rsidRPr="007D64CE">
              <w:rPr>
                <w:bCs/>
                <w:spacing w:val="-5"/>
                <w:sz w:val="24"/>
              </w:rPr>
              <w:t>Габариты (</w:t>
            </w:r>
            <w:proofErr w:type="spellStart"/>
            <w:r w:rsidRPr="007D64CE">
              <w:rPr>
                <w:bCs/>
                <w:spacing w:val="-5"/>
                <w:sz w:val="24"/>
              </w:rPr>
              <w:t>ДхШхВ</w:t>
            </w:r>
            <w:proofErr w:type="spellEnd"/>
            <w:r w:rsidRPr="007D64CE">
              <w:rPr>
                <w:bCs/>
                <w:spacing w:val="-5"/>
                <w:sz w:val="24"/>
              </w:rPr>
              <w:t>), мм: 1760х1660х1660.</w:t>
            </w:r>
          </w:p>
          <w:p w:rsidR="006B5208" w:rsidRPr="007D64CE" w:rsidRDefault="006B5208" w:rsidP="006B5208">
            <w:pPr>
              <w:widowControl w:val="0"/>
              <w:jc w:val="both"/>
              <w:rPr>
                <w:bCs/>
                <w:spacing w:val="-5"/>
                <w:sz w:val="24"/>
              </w:rPr>
            </w:pPr>
            <w:r w:rsidRPr="007D64CE">
              <w:rPr>
                <w:bCs/>
                <w:spacing w:val="-5"/>
                <w:sz w:val="24"/>
              </w:rPr>
              <w:t>Вес общий: 390 кг.</w:t>
            </w:r>
          </w:p>
          <w:p w:rsidR="006B5208" w:rsidRPr="007D64CE" w:rsidRDefault="006B5208" w:rsidP="006B5208">
            <w:pPr>
              <w:widowControl w:val="0"/>
              <w:jc w:val="both"/>
              <w:rPr>
                <w:bCs/>
                <w:spacing w:val="-5"/>
                <w:sz w:val="24"/>
              </w:rPr>
            </w:pPr>
            <w:r w:rsidRPr="007D64CE">
              <w:rPr>
                <w:bCs/>
                <w:spacing w:val="-5"/>
                <w:sz w:val="24"/>
              </w:rPr>
              <w:t xml:space="preserve">Диски: 8 </w:t>
            </w:r>
            <w:proofErr w:type="spellStart"/>
            <w:r w:rsidRPr="007D64CE">
              <w:rPr>
                <w:bCs/>
                <w:spacing w:val="-5"/>
                <w:sz w:val="24"/>
              </w:rPr>
              <w:t>шт</w:t>
            </w:r>
            <w:proofErr w:type="spellEnd"/>
            <w:r w:rsidRPr="007D64CE">
              <w:rPr>
                <w:bCs/>
                <w:spacing w:val="-5"/>
                <w:sz w:val="24"/>
              </w:rPr>
              <w:t xml:space="preserve"> по 25 кг (200 кг) и 8 </w:t>
            </w:r>
            <w:proofErr w:type="spellStart"/>
            <w:r w:rsidRPr="007D64CE">
              <w:rPr>
                <w:bCs/>
                <w:spacing w:val="-5"/>
                <w:sz w:val="24"/>
              </w:rPr>
              <w:t>шт</w:t>
            </w:r>
            <w:proofErr w:type="spellEnd"/>
            <w:r w:rsidRPr="007D64CE">
              <w:rPr>
                <w:bCs/>
                <w:spacing w:val="-5"/>
                <w:sz w:val="24"/>
              </w:rPr>
              <w:t xml:space="preserve"> по 2,5 кг (20 кг)</w:t>
            </w:r>
          </w:p>
          <w:p w:rsidR="006B5208" w:rsidRPr="007D64CE" w:rsidRDefault="006B5208" w:rsidP="006B5208">
            <w:pPr>
              <w:widowControl w:val="0"/>
              <w:jc w:val="both"/>
              <w:rPr>
                <w:bCs/>
                <w:spacing w:val="-5"/>
                <w:sz w:val="24"/>
              </w:rPr>
            </w:pPr>
            <w:r w:rsidRPr="007D64CE">
              <w:rPr>
                <w:bCs/>
                <w:spacing w:val="-5"/>
                <w:sz w:val="24"/>
              </w:rPr>
              <w:t xml:space="preserve">Описание: </w:t>
            </w:r>
          </w:p>
          <w:p w:rsidR="006B5208" w:rsidRPr="007D64CE" w:rsidRDefault="006B5208" w:rsidP="006B5208">
            <w:pPr>
              <w:widowControl w:val="0"/>
              <w:jc w:val="both"/>
              <w:rPr>
                <w:bCs/>
                <w:spacing w:val="-5"/>
                <w:sz w:val="24"/>
              </w:rPr>
            </w:pPr>
            <w:r w:rsidRPr="007D64CE">
              <w:rPr>
                <w:bCs/>
                <w:spacing w:val="-5"/>
                <w:sz w:val="24"/>
              </w:rPr>
              <w:t>- Несущая конструкция изготовлена из профиля 120х60 мм, толщина стенки 3 мм.</w:t>
            </w:r>
          </w:p>
          <w:p w:rsidR="006B5208" w:rsidRPr="007D64CE" w:rsidRDefault="006B5208" w:rsidP="006B5208">
            <w:pPr>
              <w:widowControl w:val="0"/>
              <w:jc w:val="both"/>
              <w:rPr>
                <w:bCs/>
                <w:spacing w:val="-5"/>
                <w:sz w:val="24"/>
              </w:rPr>
            </w:pPr>
            <w:r w:rsidRPr="007D64CE">
              <w:rPr>
                <w:bCs/>
                <w:spacing w:val="-5"/>
                <w:sz w:val="24"/>
              </w:rPr>
              <w:t>- Покраска рамы выполнена в 2 слоя, что обеспечивает устойчивость к ударам и атмосферным осадкам.</w:t>
            </w:r>
          </w:p>
          <w:p w:rsidR="006B5208" w:rsidRPr="007D64CE" w:rsidRDefault="006B5208" w:rsidP="006B5208">
            <w:pPr>
              <w:widowControl w:val="0"/>
              <w:jc w:val="both"/>
              <w:rPr>
                <w:bCs/>
                <w:spacing w:val="-5"/>
                <w:sz w:val="24"/>
              </w:rPr>
            </w:pPr>
            <w:r w:rsidRPr="007D64CE">
              <w:rPr>
                <w:bCs/>
                <w:spacing w:val="-5"/>
                <w:sz w:val="24"/>
              </w:rPr>
              <w:t>1) Цинковая грунтовка.</w:t>
            </w:r>
          </w:p>
          <w:p w:rsidR="006B5208" w:rsidRPr="007D64CE" w:rsidRDefault="006B5208" w:rsidP="006B5208">
            <w:pPr>
              <w:widowControl w:val="0"/>
              <w:jc w:val="both"/>
              <w:rPr>
                <w:bCs/>
                <w:spacing w:val="-5"/>
                <w:sz w:val="24"/>
              </w:rPr>
            </w:pPr>
            <w:r w:rsidRPr="007D64CE">
              <w:rPr>
                <w:bCs/>
                <w:spacing w:val="-5"/>
                <w:sz w:val="24"/>
              </w:rPr>
              <w:t>2) Слой порошковой краски.</w:t>
            </w:r>
          </w:p>
          <w:p w:rsidR="006B5208" w:rsidRPr="007D64CE" w:rsidRDefault="006B5208" w:rsidP="006B5208">
            <w:pPr>
              <w:widowControl w:val="0"/>
              <w:jc w:val="both"/>
              <w:rPr>
                <w:bCs/>
                <w:spacing w:val="-5"/>
                <w:sz w:val="24"/>
              </w:rPr>
            </w:pPr>
            <w:r w:rsidRPr="007D64CE">
              <w:rPr>
                <w:bCs/>
                <w:spacing w:val="-5"/>
                <w:sz w:val="24"/>
              </w:rPr>
              <w:t>- Цвет RAL 7016 (серый).</w:t>
            </w:r>
          </w:p>
          <w:p w:rsidR="006B5208" w:rsidRPr="007D64CE" w:rsidRDefault="006B5208" w:rsidP="006B5208">
            <w:pPr>
              <w:widowControl w:val="0"/>
              <w:jc w:val="both"/>
              <w:rPr>
                <w:bCs/>
                <w:spacing w:val="-5"/>
                <w:sz w:val="24"/>
              </w:rPr>
            </w:pPr>
            <w:r w:rsidRPr="007D64CE">
              <w:rPr>
                <w:bCs/>
                <w:spacing w:val="-5"/>
                <w:sz w:val="24"/>
              </w:rPr>
              <w:t>- Нагрузка меняется путем перемещения дисков по направляющей.</w:t>
            </w:r>
          </w:p>
          <w:p w:rsidR="006B5208" w:rsidRPr="007D64CE" w:rsidRDefault="006B5208" w:rsidP="006B5208">
            <w:pPr>
              <w:widowControl w:val="0"/>
              <w:jc w:val="both"/>
              <w:rPr>
                <w:bCs/>
                <w:spacing w:val="-5"/>
                <w:sz w:val="24"/>
              </w:rPr>
            </w:pPr>
            <w:r w:rsidRPr="007D64CE">
              <w:rPr>
                <w:bCs/>
                <w:spacing w:val="-5"/>
                <w:sz w:val="24"/>
              </w:rPr>
              <w:t>- Диски «Стандарт», стальные, цельнометаллические, обрезиненные.</w:t>
            </w:r>
          </w:p>
          <w:p w:rsidR="006B5208" w:rsidRPr="007D64CE" w:rsidRDefault="006B5208" w:rsidP="006B5208">
            <w:pPr>
              <w:widowControl w:val="0"/>
              <w:jc w:val="both"/>
              <w:rPr>
                <w:bCs/>
                <w:spacing w:val="-5"/>
                <w:sz w:val="24"/>
              </w:rPr>
            </w:pPr>
            <w:r w:rsidRPr="007D64CE">
              <w:rPr>
                <w:bCs/>
                <w:spacing w:val="-5"/>
                <w:sz w:val="24"/>
              </w:rPr>
              <w:t>- Для предотвращения травм спортсменов концы прямоугольного профиля заварены.</w:t>
            </w:r>
          </w:p>
          <w:p w:rsidR="006B5208" w:rsidRPr="007D64CE" w:rsidRDefault="006B5208" w:rsidP="006B5208">
            <w:pPr>
              <w:widowControl w:val="0"/>
              <w:jc w:val="both"/>
              <w:rPr>
                <w:bCs/>
                <w:spacing w:val="-5"/>
                <w:sz w:val="24"/>
              </w:rPr>
            </w:pPr>
            <w:r w:rsidRPr="007D64CE">
              <w:rPr>
                <w:bCs/>
                <w:spacing w:val="-5"/>
                <w:sz w:val="24"/>
              </w:rPr>
              <w:t>- Для предотвращения травм спортсменов на конце круглой трубы имеются заглушки из ПВХ.</w:t>
            </w:r>
          </w:p>
          <w:p w:rsidR="006B5208" w:rsidRPr="007D64CE" w:rsidRDefault="006B5208" w:rsidP="006B5208">
            <w:pPr>
              <w:widowControl w:val="0"/>
              <w:jc w:val="both"/>
              <w:rPr>
                <w:bCs/>
                <w:spacing w:val="-5"/>
                <w:sz w:val="24"/>
              </w:rPr>
            </w:pPr>
            <w:r w:rsidRPr="007D64CE">
              <w:rPr>
                <w:bCs/>
                <w:spacing w:val="-5"/>
                <w:sz w:val="24"/>
              </w:rPr>
              <w:t>- На узлы вращения установлены необслуживаемые подшипники закрытого типа.</w:t>
            </w:r>
          </w:p>
          <w:p w:rsidR="006B5208" w:rsidRPr="007D64CE" w:rsidRDefault="006B5208" w:rsidP="006B5208">
            <w:pPr>
              <w:widowControl w:val="0"/>
              <w:jc w:val="both"/>
              <w:rPr>
                <w:bCs/>
                <w:spacing w:val="-5"/>
                <w:sz w:val="24"/>
              </w:rPr>
            </w:pPr>
            <w:r w:rsidRPr="007D64CE">
              <w:rPr>
                <w:bCs/>
                <w:spacing w:val="-5"/>
                <w:sz w:val="24"/>
              </w:rPr>
              <w:t>- На тренажере имеются транспортировочные петли для установки краном.</w:t>
            </w:r>
          </w:p>
          <w:p w:rsidR="006B5208" w:rsidRPr="007D64CE" w:rsidRDefault="006B5208" w:rsidP="006B5208">
            <w:pPr>
              <w:widowControl w:val="0"/>
              <w:jc w:val="both"/>
              <w:rPr>
                <w:bCs/>
                <w:spacing w:val="-5"/>
                <w:sz w:val="24"/>
              </w:rPr>
            </w:pPr>
            <w:r w:rsidRPr="007D64CE">
              <w:rPr>
                <w:bCs/>
                <w:spacing w:val="-5"/>
                <w:sz w:val="24"/>
              </w:rPr>
              <w:t>- Глубина бетонирования: опорные столбы бетонируются на глубину: 600 мм.</w:t>
            </w:r>
          </w:p>
        </w:tc>
        <w:tc>
          <w:tcPr>
            <w:tcW w:w="311" w:type="pct"/>
            <w:vAlign w:val="center"/>
          </w:tcPr>
          <w:p w:rsidR="006B5208" w:rsidRPr="007D64CE" w:rsidRDefault="006B5208" w:rsidP="006B5208">
            <w:pPr>
              <w:suppressAutoHyphens w:val="0"/>
              <w:jc w:val="center"/>
              <w:rPr>
                <w:bCs/>
                <w:spacing w:val="-2"/>
                <w:sz w:val="24"/>
              </w:rPr>
            </w:pPr>
            <w:proofErr w:type="spellStart"/>
            <w:r w:rsidRPr="007D64CE">
              <w:rPr>
                <w:bCs/>
                <w:spacing w:val="-2"/>
                <w:sz w:val="24"/>
              </w:rPr>
              <w:t>шт</w:t>
            </w:r>
            <w:proofErr w:type="spellEnd"/>
          </w:p>
        </w:tc>
        <w:tc>
          <w:tcPr>
            <w:tcW w:w="504" w:type="pct"/>
            <w:shd w:val="clear" w:color="auto" w:fill="auto"/>
            <w:vAlign w:val="center"/>
          </w:tcPr>
          <w:p w:rsidR="006B5208" w:rsidRPr="007D64CE" w:rsidRDefault="006B5208" w:rsidP="006B5208">
            <w:pPr>
              <w:suppressAutoHyphens w:val="0"/>
              <w:jc w:val="center"/>
              <w:rPr>
                <w:bCs/>
                <w:spacing w:val="-2"/>
                <w:sz w:val="24"/>
              </w:rPr>
            </w:pPr>
            <w:r w:rsidRPr="007D64CE">
              <w:rPr>
                <w:bCs/>
                <w:spacing w:val="-2"/>
                <w:sz w:val="24"/>
              </w:rPr>
              <w:t>1</w:t>
            </w:r>
          </w:p>
        </w:tc>
      </w:tr>
      <w:tr w:rsidR="006B5208" w:rsidRPr="007D64CE" w:rsidTr="00884D64">
        <w:trPr>
          <w:trHeight w:val="839"/>
          <w:jc w:val="center"/>
        </w:trPr>
        <w:tc>
          <w:tcPr>
            <w:tcW w:w="189" w:type="pct"/>
            <w:shd w:val="clear" w:color="auto" w:fill="auto"/>
            <w:vAlign w:val="center"/>
          </w:tcPr>
          <w:p w:rsidR="006B5208" w:rsidRPr="007D64CE" w:rsidRDefault="000F4408" w:rsidP="006B5208">
            <w:pPr>
              <w:suppressAutoHyphens w:val="0"/>
              <w:jc w:val="center"/>
              <w:rPr>
                <w:bCs/>
                <w:sz w:val="24"/>
              </w:rPr>
            </w:pPr>
            <w:r w:rsidRPr="007D64CE">
              <w:rPr>
                <w:bCs/>
                <w:sz w:val="24"/>
              </w:rPr>
              <w:t>20</w:t>
            </w:r>
          </w:p>
        </w:tc>
        <w:tc>
          <w:tcPr>
            <w:tcW w:w="740" w:type="pct"/>
            <w:vAlign w:val="center"/>
          </w:tcPr>
          <w:p w:rsidR="006B5208" w:rsidRPr="007D64CE" w:rsidRDefault="006B5208" w:rsidP="006B5208">
            <w:pPr>
              <w:suppressAutoHyphens w:val="0"/>
              <w:rPr>
                <w:bCs/>
                <w:sz w:val="24"/>
              </w:rPr>
            </w:pPr>
            <w:r w:rsidRPr="007D64CE">
              <w:rPr>
                <w:bCs/>
                <w:sz w:val="24"/>
              </w:rPr>
              <w:t>Комплекс «Становая тяга»</w:t>
            </w:r>
          </w:p>
        </w:tc>
        <w:tc>
          <w:tcPr>
            <w:tcW w:w="3256" w:type="pct"/>
            <w:shd w:val="clear" w:color="auto" w:fill="auto"/>
          </w:tcPr>
          <w:p w:rsidR="006B5208" w:rsidRPr="007D64CE" w:rsidRDefault="006B5208" w:rsidP="006B5208">
            <w:pPr>
              <w:widowControl w:val="0"/>
              <w:jc w:val="both"/>
              <w:rPr>
                <w:bCs/>
                <w:spacing w:val="-5"/>
                <w:sz w:val="24"/>
              </w:rPr>
            </w:pPr>
            <w:r w:rsidRPr="007D64CE">
              <w:rPr>
                <w:bCs/>
                <w:spacing w:val="-5"/>
                <w:sz w:val="24"/>
              </w:rPr>
              <w:t xml:space="preserve">Тренажер предназначен для тренировки мышц спины, ног, </w:t>
            </w:r>
          </w:p>
          <w:p w:rsidR="006B5208" w:rsidRPr="007D64CE" w:rsidRDefault="006B5208" w:rsidP="006B5208">
            <w:pPr>
              <w:widowControl w:val="0"/>
              <w:jc w:val="both"/>
              <w:rPr>
                <w:bCs/>
                <w:spacing w:val="-5"/>
                <w:sz w:val="24"/>
              </w:rPr>
            </w:pPr>
            <w:r w:rsidRPr="007D64CE">
              <w:rPr>
                <w:bCs/>
                <w:spacing w:val="-5"/>
                <w:sz w:val="24"/>
              </w:rPr>
              <w:t xml:space="preserve">предплечья. Ручки расположены параллельно и перпендикулярно, </w:t>
            </w:r>
          </w:p>
          <w:p w:rsidR="006B5208" w:rsidRPr="007D64CE" w:rsidRDefault="006B5208" w:rsidP="006B5208">
            <w:pPr>
              <w:widowControl w:val="0"/>
              <w:jc w:val="both"/>
              <w:rPr>
                <w:bCs/>
                <w:spacing w:val="-5"/>
                <w:sz w:val="24"/>
              </w:rPr>
            </w:pPr>
            <w:r w:rsidRPr="007D64CE">
              <w:rPr>
                <w:bCs/>
                <w:spacing w:val="-5"/>
                <w:sz w:val="24"/>
              </w:rPr>
              <w:t xml:space="preserve">что позволяет эмитировать становую тягу с гантелями и со </w:t>
            </w:r>
          </w:p>
          <w:p w:rsidR="006B5208" w:rsidRPr="007D64CE" w:rsidRDefault="006B5208" w:rsidP="006B5208">
            <w:pPr>
              <w:widowControl w:val="0"/>
              <w:jc w:val="both"/>
              <w:rPr>
                <w:bCs/>
                <w:spacing w:val="-5"/>
                <w:sz w:val="24"/>
              </w:rPr>
            </w:pPr>
            <w:r w:rsidRPr="007D64CE">
              <w:rPr>
                <w:bCs/>
                <w:spacing w:val="-5"/>
                <w:sz w:val="24"/>
              </w:rPr>
              <w:t>штангой соответственно.</w:t>
            </w:r>
          </w:p>
          <w:p w:rsidR="006B5208" w:rsidRPr="007D64CE" w:rsidRDefault="006B5208" w:rsidP="006B5208">
            <w:pPr>
              <w:widowControl w:val="0"/>
              <w:jc w:val="both"/>
              <w:rPr>
                <w:bCs/>
                <w:spacing w:val="-5"/>
                <w:sz w:val="24"/>
              </w:rPr>
            </w:pPr>
            <w:r w:rsidRPr="007D64CE">
              <w:rPr>
                <w:bCs/>
                <w:spacing w:val="-5"/>
                <w:sz w:val="24"/>
              </w:rPr>
              <w:t xml:space="preserve">Технические характеристики: </w:t>
            </w:r>
          </w:p>
          <w:p w:rsidR="006B5208" w:rsidRPr="007D64CE" w:rsidRDefault="006B5208" w:rsidP="006B5208">
            <w:pPr>
              <w:widowControl w:val="0"/>
              <w:jc w:val="both"/>
              <w:rPr>
                <w:bCs/>
                <w:spacing w:val="-5"/>
                <w:sz w:val="24"/>
              </w:rPr>
            </w:pPr>
            <w:r w:rsidRPr="007D64CE">
              <w:rPr>
                <w:bCs/>
                <w:spacing w:val="-5"/>
                <w:sz w:val="24"/>
              </w:rPr>
              <w:t>Габариты (</w:t>
            </w:r>
            <w:proofErr w:type="spellStart"/>
            <w:r w:rsidRPr="007D64CE">
              <w:rPr>
                <w:bCs/>
                <w:spacing w:val="-5"/>
                <w:sz w:val="24"/>
              </w:rPr>
              <w:t>ДхШхВ</w:t>
            </w:r>
            <w:proofErr w:type="spellEnd"/>
            <w:r w:rsidRPr="007D64CE">
              <w:rPr>
                <w:bCs/>
                <w:spacing w:val="-5"/>
                <w:sz w:val="24"/>
              </w:rPr>
              <w:t>), мм: 1930х1610х1240.</w:t>
            </w:r>
          </w:p>
          <w:p w:rsidR="006B5208" w:rsidRPr="007D64CE" w:rsidRDefault="006B5208" w:rsidP="006B5208">
            <w:pPr>
              <w:widowControl w:val="0"/>
              <w:jc w:val="both"/>
              <w:rPr>
                <w:bCs/>
                <w:spacing w:val="-5"/>
                <w:sz w:val="24"/>
              </w:rPr>
            </w:pPr>
            <w:r w:rsidRPr="007D64CE">
              <w:rPr>
                <w:bCs/>
                <w:spacing w:val="-5"/>
                <w:sz w:val="24"/>
              </w:rPr>
              <w:t>Вес общий: 390 кг.</w:t>
            </w:r>
          </w:p>
          <w:p w:rsidR="006B5208" w:rsidRPr="007D64CE" w:rsidRDefault="006B5208" w:rsidP="006B5208">
            <w:pPr>
              <w:widowControl w:val="0"/>
              <w:jc w:val="both"/>
              <w:rPr>
                <w:bCs/>
                <w:spacing w:val="-5"/>
                <w:sz w:val="24"/>
              </w:rPr>
            </w:pPr>
            <w:proofErr w:type="gramStart"/>
            <w:r w:rsidRPr="007D64CE">
              <w:rPr>
                <w:bCs/>
                <w:spacing w:val="-5"/>
                <w:sz w:val="24"/>
              </w:rPr>
              <w:t>Диски:  8</w:t>
            </w:r>
            <w:proofErr w:type="gramEnd"/>
            <w:r w:rsidRPr="007D64CE">
              <w:rPr>
                <w:bCs/>
                <w:spacing w:val="-5"/>
                <w:sz w:val="24"/>
              </w:rPr>
              <w:t xml:space="preserve"> </w:t>
            </w:r>
            <w:proofErr w:type="spellStart"/>
            <w:r w:rsidRPr="007D64CE">
              <w:rPr>
                <w:bCs/>
                <w:spacing w:val="-5"/>
                <w:sz w:val="24"/>
              </w:rPr>
              <w:t>шт</w:t>
            </w:r>
            <w:proofErr w:type="spellEnd"/>
            <w:r w:rsidRPr="007D64CE">
              <w:rPr>
                <w:bCs/>
                <w:spacing w:val="-5"/>
                <w:sz w:val="24"/>
              </w:rPr>
              <w:t xml:space="preserve"> по 25 кг (200 кг) и 8 </w:t>
            </w:r>
            <w:proofErr w:type="spellStart"/>
            <w:r w:rsidRPr="007D64CE">
              <w:rPr>
                <w:bCs/>
                <w:spacing w:val="-5"/>
                <w:sz w:val="24"/>
              </w:rPr>
              <w:t>шт</w:t>
            </w:r>
            <w:proofErr w:type="spellEnd"/>
            <w:r w:rsidRPr="007D64CE">
              <w:rPr>
                <w:bCs/>
                <w:spacing w:val="-5"/>
                <w:sz w:val="24"/>
              </w:rPr>
              <w:t xml:space="preserve"> по 2,5 кг (20 кг)</w:t>
            </w:r>
          </w:p>
          <w:p w:rsidR="006B5208" w:rsidRPr="007D64CE" w:rsidRDefault="006B5208" w:rsidP="006B5208">
            <w:pPr>
              <w:widowControl w:val="0"/>
              <w:jc w:val="both"/>
              <w:rPr>
                <w:bCs/>
                <w:spacing w:val="-5"/>
                <w:sz w:val="24"/>
              </w:rPr>
            </w:pPr>
            <w:r w:rsidRPr="007D64CE">
              <w:rPr>
                <w:bCs/>
                <w:spacing w:val="-5"/>
                <w:sz w:val="24"/>
              </w:rPr>
              <w:t>Описание:</w:t>
            </w:r>
          </w:p>
          <w:p w:rsidR="006B5208" w:rsidRPr="007D64CE" w:rsidRDefault="006B5208" w:rsidP="006B5208">
            <w:pPr>
              <w:widowControl w:val="0"/>
              <w:jc w:val="both"/>
              <w:rPr>
                <w:bCs/>
                <w:spacing w:val="-5"/>
                <w:sz w:val="24"/>
              </w:rPr>
            </w:pPr>
            <w:r w:rsidRPr="007D64CE">
              <w:rPr>
                <w:bCs/>
                <w:spacing w:val="-5"/>
                <w:sz w:val="24"/>
              </w:rPr>
              <w:lastRenderedPageBreak/>
              <w:t>- Несущая конструкция изготовлена из профиля 120х60 мм, толщина стенки 3 мм.</w:t>
            </w:r>
          </w:p>
          <w:p w:rsidR="006B5208" w:rsidRPr="007D64CE" w:rsidRDefault="006B5208" w:rsidP="006B5208">
            <w:pPr>
              <w:widowControl w:val="0"/>
              <w:jc w:val="both"/>
              <w:rPr>
                <w:bCs/>
                <w:spacing w:val="-5"/>
                <w:sz w:val="24"/>
              </w:rPr>
            </w:pPr>
            <w:r w:rsidRPr="007D64CE">
              <w:rPr>
                <w:bCs/>
                <w:spacing w:val="-5"/>
                <w:sz w:val="24"/>
              </w:rPr>
              <w:t>- Покраска рамы выполнена в 2 слоя, что обеспечивает устойчивость к ударам и атмосферным осадкам.</w:t>
            </w:r>
          </w:p>
          <w:p w:rsidR="006B5208" w:rsidRPr="007D64CE" w:rsidRDefault="006B5208" w:rsidP="006B5208">
            <w:pPr>
              <w:widowControl w:val="0"/>
              <w:jc w:val="both"/>
              <w:rPr>
                <w:bCs/>
                <w:spacing w:val="-5"/>
                <w:sz w:val="24"/>
              </w:rPr>
            </w:pPr>
            <w:r w:rsidRPr="007D64CE">
              <w:rPr>
                <w:bCs/>
                <w:spacing w:val="-5"/>
                <w:sz w:val="24"/>
              </w:rPr>
              <w:t>1) Цинковая грунтовка.</w:t>
            </w:r>
          </w:p>
          <w:p w:rsidR="006B5208" w:rsidRPr="007D64CE" w:rsidRDefault="006B5208" w:rsidP="006B5208">
            <w:pPr>
              <w:widowControl w:val="0"/>
              <w:jc w:val="both"/>
              <w:rPr>
                <w:bCs/>
                <w:spacing w:val="-5"/>
                <w:sz w:val="24"/>
              </w:rPr>
            </w:pPr>
            <w:r w:rsidRPr="007D64CE">
              <w:rPr>
                <w:bCs/>
                <w:spacing w:val="-5"/>
                <w:sz w:val="24"/>
              </w:rPr>
              <w:t>2) Слой порошковой краски.</w:t>
            </w:r>
          </w:p>
          <w:p w:rsidR="006B5208" w:rsidRPr="007D64CE" w:rsidRDefault="006B5208" w:rsidP="006B5208">
            <w:pPr>
              <w:widowControl w:val="0"/>
              <w:jc w:val="both"/>
              <w:rPr>
                <w:bCs/>
                <w:spacing w:val="-5"/>
                <w:sz w:val="24"/>
              </w:rPr>
            </w:pPr>
            <w:r w:rsidRPr="007D64CE">
              <w:rPr>
                <w:bCs/>
                <w:spacing w:val="-5"/>
                <w:sz w:val="24"/>
              </w:rPr>
              <w:t>- Цвет RAL 7016 (серый).</w:t>
            </w:r>
          </w:p>
          <w:p w:rsidR="006B5208" w:rsidRPr="007D64CE" w:rsidRDefault="006B5208" w:rsidP="006B5208">
            <w:pPr>
              <w:widowControl w:val="0"/>
              <w:jc w:val="both"/>
              <w:rPr>
                <w:bCs/>
                <w:spacing w:val="-5"/>
                <w:sz w:val="24"/>
              </w:rPr>
            </w:pPr>
            <w:r w:rsidRPr="007D64CE">
              <w:rPr>
                <w:bCs/>
                <w:spacing w:val="-5"/>
                <w:sz w:val="24"/>
              </w:rPr>
              <w:t>- Нагрузка меняется путем перемещения дисков по направляющей.</w:t>
            </w:r>
          </w:p>
          <w:p w:rsidR="006B5208" w:rsidRPr="007D64CE" w:rsidRDefault="006B5208" w:rsidP="006B5208">
            <w:pPr>
              <w:widowControl w:val="0"/>
              <w:jc w:val="both"/>
              <w:rPr>
                <w:bCs/>
                <w:spacing w:val="-5"/>
                <w:sz w:val="24"/>
              </w:rPr>
            </w:pPr>
            <w:r w:rsidRPr="007D64CE">
              <w:rPr>
                <w:bCs/>
                <w:spacing w:val="-5"/>
                <w:sz w:val="24"/>
              </w:rPr>
              <w:t>- Диски «Стандарт», стальные, цельнометаллические, обрезиненные.</w:t>
            </w:r>
          </w:p>
          <w:p w:rsidR="006B5208" w:rsidRPr="007D64CE" w:rsidRDefault="006B5208" w:rsidP="006B5208">
            <w:pPr>
              <w:widowControl w:val="0"/>
              <w:jc w:val="both"/>
              <w:rPr>
                <w:bCs/>
                <w:spacing w:val="-5"/>
                <w:sz w:val="24"/>
              </w:rPr>
            </w:pPr>
            <w:r w:rsidRPr="007D64CE">
              <w:rPr>
                <w:bCs/>
                <w:spacing w:val="-5"/>
                <w:sz w:val="24"/>
              </w:rPr>
              <w:t>- Для предотвращения травм спортсменов концы прямоугольного профиля заварены.</w:t>
            </w:r>
          </w:p>
          <w:p w:rsidR="006B5208" w:rsidRPr="007D64CE" w:rsidRDefault="006B5208" w:rsidP="006B5208">
            <w:pPr>
              <w:widowControl w:val="0"/>
              <w:jc w:val="both"/>
              <w:rPr>
                <w:bCs/>
                <w:spacing w:val="-5"/>
                <w:sz w:val="24"/>
              </w:rPr>
            </w:pPr>
            <w:r w:rsidRPr="007D64CE">
              <w:rPr>
                <w:bCs/>
                <w:spacing w:val="-5"/>
                <w:sz w:val="24"/>
              </w:rPr>
              <w:t>- Для предотвращения травм спортсменов на конце круглой трубы имеются заглушки из ПВХ.</w:t>
            </w:r>
          </w:p>
          <w:p w:rsidR="006B5208" w:rsidRPr="007D64CE" w:rsidRDefault="006B5208" w:rsidP="006B5208">
            <w:pPr>
              <w:widowControl w:val="0"/>
              <w:jc w:val="both"/>
              <w:rPr>
                <w:bCs/>
                <w:spacing w:val="-5"/>
                <w:sz w:val="24"/>
              </w:rPr>
            </w:pPr>
            <w:r w:rsidRPr="007D64CE">
              <w:rPr>
                <w:bCs/>
                <w:spacing w:val="-5"/>
                <w:sz w:val="24"/>
              </w:rPr>
              <w:t>- На узлы вращения установлены необслуживаемые подшипники закрытого типа.</w:t>
            </w:r>
          </w:p>
          <w:p w:rsidR="006B5208" w:rsidRPr="007D64CE" w:rsidRDefault="006B5208" w:rsidP="006B5208">
            <w:pPr>
              <w:widowControl w:val="0"/>
              <w:jc w:val="both"/>
              <w:rPr>
                <w:bCs/>
                <w:spacing w:val="-5"/>
                <w:sz w:val="24"/>
              </w:rPr>
            </w:pPr>
            <w:r w:rsidRPr="007D64CE">
              <w:rPr>
                <w:bCs/>
                <w:spacing w:val="-5"/>
                <w:sz w:val="24"/>
              </w:rPr>
              <w:t>- На тренажере имеются транспортировочные петли для установки краном.</w:t>
            </w:r>
          </w:p>
          <w:p w:rsidR="006B5208" w:rsidRPr="007D64CE" w:rsidRDefault="006B5208" w:rsidP="006B5208">
            <w:pPr>
              <w:widowControl w:val="0"/>
              <w:jc w:val="both"/>
              <w:rPr>
                <w:bCs/>
                <w:spacing w:val="-5"/>
                <w:sz w:val="24"/>
              </w:rPr>
            </w:pPr>
            <w:r w:rsidRPr="007D64CE">
              <w:rPr>
                <w:bCs/>
                <w:spacing w:val="-5"/>
                <w:sz w:val="24"/>
              </w:rPr>
              <w:t>- Глубина бетонирования: опорные столбы бетонируются на глубину: 600 мм.</w:t>
            </w:r>
          </w:p>
        </w:tc>
        <w:tc>
          <w:tcPr>
            <w:tcW w:w="311" w:type="pct"/>
            <w:vAlign w:val="center"/>
          </w:tcPr>
          <w:p w:rsidR="006B5208" w:rsidRPr="007D64CE" w:rsidRDefault="006B5208" w:rsidP="006B5208">
            <w:pPr>
              <w:suppressAutoHyphens w:val="0"/>
              <w:jc w:val="center"/>
              <w:rPr>
                <w:bCs/>
                <w:spacing w:val="-2"/>
                <w:sz w:val="24"/>
              </w:rPr>
            </w:pPr>
            <w:proofErr w:type="spellStart"/>
            <w:r w:rsidRPr="007D64CE">
              <w:rPr>
                <w:bCs/>
                <w:spacing w:val="-2"/>
                <w:sz w:val="24"/>
              </w:rPr>
              <w:lastRenderedPageBreak/>
              <w:t>шт</w:t>
            </w:r>
            <w:proofErr w:type="spellEnd"/>
          </w:p>
        </w:tc>
        <w:tc>
          <w:tcPr>
            <w:tcW w:w="504" w:type="pct"/>
            <w:shd w:val="clear" w:color="auto" w:fill="auto"/>
            <w:vAlign w:val="center"/>
          </w:tcPr>
          <w:p w:rsidR="006B5208" w:rsidRPr="007D64CE" w:rsidRDefault="006B5208" w:rsidP="006B5208">
            <w:pPr>
              <w:suppressAutoHyphens w:val="0"/>
              <w:jc w:val="center"/>
              <w:rPr>
                <w:bCs/>
                <w:spacing w:val="-2"/>
                <w:sz w:val="24"/>
              </w:rPr>
            </w:pPr>
            <w:r w:rsidRPr="007D64CE">
              <w:rPr>
                <w:bCs/>
                <w:spacing w:val="-2"/>
                <w:sz w:val="24"/>
              </w:rPr>
              <w:t>1</w:t>
            </w:r>
          </w:p>
        </w:tc>
      </w:tr>
      <w:tr w:rsidR="006B5208" w:rsidRPr="007D64CE" w:rsidTr="00884D64">
        <w:trPr>
          <w:trHeight w:val="839"/>
          <w:jc w:val="center"/>
        </w:trPr>
        <w:tc>
          <w:tcPr>
            <w:tcW w:w="189" w:type="pct"/>
            <w:shd w:val="clear" w:color="auto" w:fill="auto"/>
            <w:vAlign w:val="center"/>
          </w:tcPr>
          <w:p w:rsidR="006B5208" w:rsidRPr="007D64CE" w:rsidRDefault="000F4408" w:rsidP="006B5208">
            <w:pPr>
              <w:suppressAutoHyphens w:val="0"/>
              <w:jc w:val="center"/>
              <w:rPr>
                <w:bCs/>
                <w:sz w:val="24"/>
              </w:rPr>
            </w:pPr>
            <w:r w:rsidRPr="007D64CE">
              <w:rPr>
                <w:bCs/>
                <w:sz w:val="24"/>
              </w:rPr>
              <w:t>21</w:t>
            </w:r>
          </w:p>
        </w:tc>
        <w:tc>
          <w:tcPr>
            <w:tcW w:w="740" w:type="pct"/>
            <w:vAlign w:val="center"/>
          </w:tcPr>
          <w:p w:rsidR="006B5208" w:rsidRPr="007D64CE" w:rsidRDefault="006B5208" w:rsidP="006B5208">
            <w:pPr>
              <w:suppressAutoHyphens w:val="0"/>
              <w:rPr>
                <w:bCs/>
                <w:sz w:val="24"/>
              </w:rPr>
            </w:pPr>
            <w:r w:rsidRPr="007D64CE">
              <w:rPr>
                <w:bCs/>
                <w:sz w:val="24"/>
              </w:rPr>
              <w:t>Комплекс «Трицепс»</w:t>
            </w:r>
          </w:p>
        </w:tc>
        <w:tc>
          <w:tcPr>
            <w:tcW w:w="3256" w:type="pct"/>
            <w:shd w:val="clear" w:color="auto" w:fill="auto"/>
          </w:tcPr>
          <w:p w:rsidR="006B5208" w:rsidRPr="007D64CE" w:rsidRDefault="006B5208" w:rsidP="006B5208">
            <w:pPr>
              <w:widowControl w:val="0"/>
              <w:jc w:val="both"/>
              <w:rPr>
                <w:bCs/>
                <w:spacing w:val="-5"/>
                <w:sz w:val="24"/>
              </w:rPr>
            </w:pPr>
            <w:r w:rsidRPr="007D64CE">
              <w:rPr>
                <w:bCs/>
                <w:spacing w:val="-5"/>
                <w:sz w:val="24"/>
              </w:rPr>
              <w:t>Тренажер предназначен для развития трехглавой мышцы плеча.</w:t>
            </w:r>
          </w:p>
          <w:p w:rsidR="006B5208" w:rsidRPr="007D64CE" w:rsidRDefault="006B5208" w:rsidP="006B5208">
            <w:pPr>
              <w:widowControl w:val="0"/>
              <w:jc w:val="both"/>
              <w:rPr>
                <w:bCs/>
                <w:spacing w:val="-5"/>
                <w:sz w:val="24"/>
              </w:rPr>
            </w:pPr>
            <w:r w:rsidRPr="007D64CE">
              <w:rPr>
                <w:bCs/>
                <w:spacing w:val="-5"/>
                <w:sz w:val="24"/>
              </w:rPr>
              <w:t xml:space="preserve">Технические характеристики: </w:t>
            </w:r>
          </w:p>
          <w:p w:rsidR="006B5208" w:rsidRPr="007D64CE" w:rsidRDefault="006B5208" w:rsidP="006B5208">
            <w:pPr>
              <w:widowControl w:val="0"/>
              <w:jc w:val="both"/>
              <w:rPr>
                <w:bCs/>
                <w:spacing w:val="-5"/>
                <w:sz w:val="24"/>
              </w:rPr>
            </w:pPr>
            <w:r w:rsidRPr="007D64CE">
              <w:rPr>
                <w:bCs/>
                <w:spacing w:val="-5"/>
                <w:sz w:val="24"/>
              </w:rPr>
              <w:t>Габариты (</w:t>
            </w:r>
            <w:proofErr w:type="spellStart"/>
            <w:r w:rsidRPr="007D64CE">
              <w:rPr>
                <w:bCs/>
                <w:spacing w:val="-5"/>
                <w:sz w:val="24"/>
              </w:rPr>
              <w:t>ДхШхВ</w:t>
            </w:r>
            <w:proofErr w:type="spellEnd"/>
            <w:r w:rsidRPr="007D64CE">
              <w:rPr>
                <w:bCs/>
                <w:spacing w:val="-5"/>
                <w:sz w:val="24"/>
              </w:rPr>
              <w:t>), мм: 2350 х1610х990.</w:t>
            </w:r>
          </w:p>
          <w:p w:rsidR="006B5208" w:rsidRPr="007D64CE" w:rsidRDefault="006B5208" w:rsidP="006B5208">
            <w:pPr>
              <w:widowControl w:val="0"/>
              <w:jc w:val="both"/>
              <w:rPr>
                <w:bCs/>
                <w:spacing w:val="-5"/>
                <w:sz w:val="24"/>
              </w:rPr>
            </w:pPr>
            <w:r w:rsidRPr="007D64CE">
              <w:rPr>
                <w:bCs/>
                <w:spacing w:val="-5"/>
                <w:sz w:val="24"/>
              </w:rPr>
              <w:t>Вес общий: 305кг.</w:t>
            </w:r>
          </w:p>
          <w:p w:rsidR="006B5208" w:rsidRPr="007D64CE" w:rsidRDefault="006B5208" w:rsidP="006B5208">
            <w:pPr>
              <w:widowControl w:val="0"/>
              <w:jc w:val="both"/>
              <w:rPr>
                <w:bCs/>
                <w:spacing w:val="-5"/>
                <w:sz w:val="24"/>
              </w:rPr>
            </w:pPr>
            <w:r w:rsidRPr="007D64CE">
              <w:rPr>
                <w:bCs/>
                <w:spacing w:val="-5"/>
                <w:sz w:val="24"/>
              </w:rPr>
              <w:t xml:space="preserve">Диски: </w:t>
            </w:r>
            <w:r w:rsidR="000F4408" w:rsidRPr="007D64CE">
              <w:rPr>
                <w:bCs/>
                <w:spacing w:val="-5"/>
                <w:sz w:val="24"/>
              </w:rPr>
              <w:t xml:space="preserve">10 </w:t>
            </w:r>
            <w:proofErr w:type="spellStart"/>
            <w:r w:rsidR="000F4408" w:rsidRPr="007D64CE">
              <w:rPr>
                <w:bCs/>
                <w:spacing w:val="-5"/>
                <w:sz w:val="24"/>
              </w:rPr>
              <w:t>шт</w:t>
            </w:r>
            <w:proofErr w:type="spellEnd"/>
            <w:r w:rsidR="000F4408" w:rsidRPr="007D64CE">
              <w:rPr>
                <w:bCs/>
                <w:spacing w:val="-5"/>
                <w:sz w:val="24"/>
              </w:rPr>
              <w:t xml:space="preserve"> по 10 кг (100 кг) и </w:t>
            </w:r>
            <w:r w:rsidRPr="007D64CE">
              <w:rPr>
                <w:bCs/>
                <w:spacing w:val="-5"/>
                <w:sz w:val="24"/>
              </w:rPr>
              <w:t xml:space="preserve">6 </w:t>
            </w:r>
            <w:proofErr w:type="spellStart"/>
            <w:r w:rsidRPr="007D64CE">
              <w:rPr>
                <w:bCs/>
                <w:spacing w:val="-5"/>
                <w:sz w:val="24"/>
              </w:rPr>
              <w:t>шт</w:t>
            </w:r>
            <w:proofErr w:type="spellEnd"/>
            <w:r w:rsidRPr="007D64CE">
              <w:rPr>
                <w:bCs/>
                <w:spacing w:val="-5"/>
                <w:sz w:val="24"/>
              </w:rPr>
              <w:t xml:space="preserve"> по 2,5 кг (15 кг)</w:t>
            </w:r>
          </w:p>
          <w:p w:rsidR="006B5208" w:rsidRPr="007D64CE" w:rsidRDefault="006B5208" w:rsidP="006B5208">
            <w:pPr>
              <w:widowControl w:val="0"/>
              <w:jc w:val="both"/>
              <w:rPr>
                <w:bCs/>
                <w:spacing w:val="-5"/>
                <w:sz w:val="24"/>
              </w:rPr>
            </w:pPr>
            <w:r w:rsidRPr="007D64CE">
              <w:rPr>
                <w:bCs/>
                <w:spacing w:val="-5"/>
                <w:sz w:val="24"/>
              </w:rPr>
              <w:t>- Несущая конструкция изготовлена из профиля 120х60 мм, толщина стенки 3 мм.</w:t>
            </w:r>
          </w:p>
          <w:p w:rsidR="006B5208" w:rsidRPr="007D64CE" w:rsidRDefault="006B5208" w:rsidP="006B5208">
            <w:pPr>
              <w:widowControl w:val="0"/>
              <w:jc w:val="both"/>
              <w:rPr>
                <w:bCs/>
                <w:spacing w:val="-5"/>
                <w:sz w:val="24"/>
              </w:rPr>
            </w:pPr>
            <w:r w:rsidRPr="007D64CE">
              <w:rPr>
                <w:bCs/>
                <w:spacing w:val="-5"/>
                <w:sz w:val="24"/>
              </w:rPr>
              <w:t>- Покраска рамы выполнена в 2 слоя, что обеспечивает устойчивость</w:t>
            </w:r>
            <w:r w:rsidR="000F4408" w:rsidRPr="007D64CE">
              <w:rPr>
                <w:bCs/>
                <w:spacing w:val="-5"/>
                <w:sz w:val="24"/>
              </w:rPr>
              <w:t xml:space="preserve"> к ударам и атмосферным осадкам: </w:t>
            </w:r>
            <w:r w:rsidRPr="007D64CE">
              <w:rPr>
                <w:bCs/>
                <w:spacing w:val="-5"/>
                <w:sz w:val="24"/>
              </w:rPr>
              <w:t>1) Цинковая грунтовка</w:t>
            </w:r>
            <w:r w:rsidR="000F4408" w:rsidRPr="007D64CE">
              <w:rPr>
                <w:bCs/>
                <w:spacing w:val="-5"/>
                <w:sz w:val="24"/>
              </w:rPr>
              <w:t xml:space="preserve">; </w:t>
            </w:r>
            <w:r w:rsidRPr="007D64CE">
              <w:rPr>
                <w:bCs/>
                <w:spacing w:val="-5"/>
                <w:sz w:val="24"/>
              </w:rPr>
              <w:t>2) Слой порошковой краски.</w:t>
            </w:r>
          </w:p>
          <w:p w:rsidR="006B5208" w:rsidRPr="007D64CE" w:rsidRDefault="006B5208" w:rsidP="006B5208">
            <w:pPr>
              <w:widowControl w:val="0"/>
              <w:jc w:val="both"/>
              <w:rPr>
                <w:bCs/>
                <w:spacing w:val="-5"/>
                <w:sz w:val="24"/>
              </w:rPr>
            </w:pPr>
            <w:r w:rsidRPr="007D64CE">
              <w:rPr>
                <w:bCs/>
                <w:spacing w:val="-5"/>
                <w:sz w:val="24"/>
              </w:rPr>
              <w:t>- Цвет RAL 7016 (серый).</w:t>
            </w:r>
          </w:p>
          <w:p w:rsidR="006B5208" w:rsidRPr="007D64CE" w:rsidRDefault="006B5208" w:rsidP="006B5208">
            <w:pPr>
              <w:widowControl w:val="0"/>
              <w:jc w:val="both"/>
              <w:rPr>
                <w:bCs/>
                <w:spacing w:val="-5"/>
                <w:sz w:val="24"/>
              </w:rPr>
            </w:pPr>
            <w:r w:rsidRPr="007D64CE">
              <w:rPr>
                <w:bCs/>
                <w:spacing w:val="-5"/>
                <w:sz w:val="24"/>
              </w:rPr>
              <w:t>- Нагрузка меняется путем перемещения дисков по направляющей.</w:t>
            </w:r>
          </w:p>
          <w:p w:rsidR="006B5208" w:rsidRPr="007D64CE" w:rsidRDefault="006B5208" w:rsidP="006B5208">
            <w:pPr>
              <w:widowControl w:val="0"/>
              <w:jc w:val="both"/>
              <w:rPr>
                <w:bCs/>
                <w:spacing w:val="-5"/>
                <w:sz w:val="24"/>
              </w:rPr>
            </w:pPr>
            <w:r w:rsidRPr="007D64CE">
              <w:rPr>
                <w:bCs/>
                <w:spacing w:val="-5"/>
                <w:sz w:val="24"/>
              </w:rPr>
              <w:t>- Диски «Стандарт», стальные, цельнометаллические, обрезиненные.</w:t>
            </w:r>
          </w:p>
          <w:p w:rsidR="006B5208" w:rsidRPr="007D64CE" w:rsidRDefault="006B5208" w:rsidP="006B5208">
            <w:pPr>
              <w:widowControl w:val="0"/>
              <w:jc w:val="both"/>
              <w:rPr>
                <w:bCs/>
                <w:spacing w:val="-5"/>
                <w:sz w:val="24"/>
              </w:rPr>
            </w:pPr>
            <w:r w:rsidRPr="007D64CE">
              <w:rPr>
                <w:bCs/>
                <w:spacing w:val="-5"/>
                <w:sz w:val="24"/>
              </w:rPr>
              <w:t>- Диаметр ручек 42 мм.</w:t>
            </w:r>
          </w:p>
          <w:p w:rsidR="006B5208" w:rsidRPr="007D64CE" w:rsidRDefault="006B5208" w:rsidP="006B5208">
            <w:pPr>
              <w:widowControl w:val="0"/>
              <w:jc w:val="both"/>
              <w:rPr>
                <w:bCs/>
                <w:spacing w:val="-5"/>
                <w:sz w:val="24"/>
              </w:rPr>
            </w:pPr>
            <w:r w:rsidRPr="007D64CE">
              <w:rPr>
                <w:bCs/>
                <w:spacing w:val="-5"/>
                <w:sz w:val="24"/>
              </w:rPr>
              <w:t>- Для предотвращения травм спортсменов концы прямоугольного профиля заварены.</w:t>
            </w:r>
          </w:p>
          <w:p w:rsidR="006B5208" w:rsidRPr="007D64CE" w:rsidRDefault="006B5208" w:rsidP="006B5208">
            <w:pPr>
              <w:widowControl w:val="0"/>
              <w:jc w:val="both"/>
              <w:rPr>
                <w:bCs/>
                <w:spacing w:val="-5"/>
                <w:sz w:val="24"/>
              </w:rPr>
            </w:pPr>
            <w:r w:rsidRPr="007D64CE">
              <w:rPr>
                <w:bCs/>
                <w:spacing w:val="-5"/>
                <w:sz w:val="24"/>
              </w:rPr>
              <w:t>- Для предотвращения травм спортсменов на конце круглой трубы имеются заглушки из ПВХ.</w:t>
            </w:r>
          </w:p>
          <w:p w:rsidR="006B5208" w:rsidRPr="007D64CE" w:rsidRDefault="006B5208" w:rsidP="006B5208">
            <w:pPr>
              <w:widowControl w:val="0"/>
              <w:jc w:val="both"/>
              <w:rPr>
                <w:bCs/>
                <w:spacing w:val="-5"/>
                <w:sz w:val="24"/>
              </w:rPr>
            </w:pPr>
            <w:r w:rsidRPr="007D64CE">
              <w:rPr>
                <w:bCs/>
                <w:spacing w:val="-5"/>
                <w:sz w:val="24"/>
              </w:rPr>
              <w:t>- На спинку и сиденье, для комфортного использования установлены накладки из ламинированной фанеры толщиной 12 мм.</w:t>
            </w:r>
          </w:p>
          <w:p w:rsidR="006B5208" w:rsidRPr="007D64CE" w:rsidRDefault="006B5208" w:rsidP="006B5208">
            <w:pPr>
              <w:widowControl w:val="0"/>
              <w:jc w:val="both"/>
              <w:rPr>
                <w:bCs/>
                <w:spacing w:val="-5"/>
                <w:sz w:val="24"/>
              </w:rPr>
            </w:pPr>
            <w:r w:rsidRPr="007D64CE">
              <w:rPr>
                <w:bCs/>
                <w:spacing w:val="-5"/>
                <w:sz w:val="24"/>
              </w:rPr>
              <w:t>- На узлы вращения установлены необслуживаемые подшипники закрытого типа.</w:t>
            </w:r>
          </w:p>
          <w:p w:rsidR="006B5208" w:rsidRPr="007D64CE" w:rsidRDefault="006B5208" w:rsidP="006B5208">
            <w:pPr>
              <w:widowControl w:val="0"/>
              <w:jc w:val="both"/>
              <w:rPr>
                <w:bCs/>
                <w:spacing w:val="-5"/>
                <w:sz w:val="24"/>
              </w:rPr>
            </w:pPr>
            <w:r w:rsidRPr="007D64CE">
              <w:rPr>
                <w:bCs/>
                <w:spacing w:val="-5"/>
                <w:sz w:val="24"/>
              </w:rPr>
              <w:t xml:space="preserve">- На тренажере имеются транспортировочные петли для </w:t>
            </w:r>
          </w:p>
          <w:p w:rsidR="006B5208" w:rsidRPr="007D64CE" w:rsidRDefault="006B5208" w:rsidP="006B5208">
            <w:pPr>
              <w:widowControl w:val="0"/>
              <w:jc w:val="both"/>
              <w:rPr>
                <w:bCs/>
                <w:spacing w:val="-5"/>
                <w:sz w:val="24"/>
              </w:rPr>
            </w:pPr>
            <w:r w:rsidRPr="007D64CE">
              <w:rPr>
                <w:bCs/>
                <w:spacing w:val="-5"/>
                <w:sz w:val="24"/>
              </w:rPr>
              <w:t>установки краном.</w:t>
            </w:r>
          </w:p>
          <w:p w:rsidR="006B5208" w:rsidRPr="007D64CE" w:rsidRDefault="006B5208" w:rsidP="006B5208">
            <w:pPr>
              <w:widowControl w:val="0"/>
              <w:jc w:val="both"/>
              <w:rPr>
                <w:bCs/>
                <w:spacing w:val="-5"/>
                <w:sz w:val="24"/>
              </w:rPr>
            </w:pPr>
            <w:r w:rsidRPr="007D64CE">
              <w:rPr>
                <w:bCs/>
                <w:spacing w:val="-5"/>
                <w:sz w:val="24"/>
              </w:rPr>
              <w:lastRenderedPageBreak/>
              <w:t>- Глубина бетонирования: опорные столбы бетонируются на глубину: 600 мм.</w:t>
            </w:r>
          </w:p>
        </w:tc>
        <w:tc>
          <w:tcPr>
            <w:tcW w:w="311" w:type="pct"/>
            <w:vAlign w:val="center"/>
          </w:tcPr>
          <w:p w:rsidR="006B5208" w:rsidRPr="007D64CE" w:rsidRDefault="006B5208" w:rsidP="006B5208">
            <w:pPr>
              <w:suppressAutoHyphens w:val="0"/>
              <w:jc w:val="center"/>
              <w:rPr>
                <w:bCs/>
                <w:spacing w:val="-2"/>
                <w:sz w:val="24"/>
              </w:rPr>
            </w:pPr>
            <w:proofErr w:type="spellStart"/>
            <w:r w:rsidRPr="007D64CE">
              <w:rPr>
                <w:bCs/>
                <w:spacing w:val="-2"/>
                <w:sz w:val="24"/>
              </w:rPr>
              <w:lastRenderedPageBreak/>
              <w:t>шт</w:t>
            </w:r>
            <w:proofErr w:type="spellEnd"/>
          </w:p>
        </w:tc>
        <w:tc>
          <w:tcPr>
            <w:tcW w:w="504" w:type="pct"/>
            <w:shd w:val="clear" w:color="auto" w:fill="auto"/>
            <w:vAlign w:val="center"/>
          </w:tcPr>
          <w:p w:rsidR="006B5208" w:rsidRPr="007D64CE" w:rsidRDefault="006B5208" w:rsidP="006B5208">
            <w:pPr>
              <w:suppressAutoHyphens w:val="0"/>
              <w:jc w:val="center"/>
              <w:rPr>
                <w:bCs/>
                <w:spacing w:val="-2"/>
                <w:sz w:val="24"/>
              </w:rPr>
            </w:pPr>
            <w:r w:rsidRPr="007D64CE">
              <w:rPr>
                <w:bCs/>
                <w:spacing w:val="-2"/>
                <w:sz w:val="24"/>
              </w:rPr>
              <w:t>1</w:t>
            </w:r>
          </w:p>
        </w:tc>
      </w:tr>
      <w:tr w:rsidR="006B5208" w:rsidRPr="007D64CE" w:rsidTr="00884D64">
        <w:trPr>
          <w:trHeight w:val="839"/>
          <w:jc w:val="center"/>
        </w:trPr>
        <w:tc>
          <w:tcPr>
            <w:tcW w:w="189" w:type="pct"/>
            <w:shd w:val="clear" w:color="auto" w:fill="auto"/>
            <w:vAlign w:val="center"/>
          </w:tcPr>
          <w:p w:rsidR="006B5208" w:rsidRPr="007D64CE" w:rsidRDefault="000F4408" w:rsidP="006B5208">
            <w:pPr>
              <w:suppressAutoHyphens w:val="0"/>
              <w:jc w:val="center"/>
              <w:rPr>
                <w:bCs/>
                <w:sz w:val="24"/>
              </w:rPr>
            </w:pPr>
            <w:r w:rsidRPr="007D64CE">
              <w:rPr>
                <w:bCs/>
                <w:sz w:val="24"/>
              </w:rPr>
              <w:t>22</w:t>
            </w:r>
          </w:p>
        </w:tc>
        <w:tc>
          <w:tcPr>
            <w:tcW w:w="740" w:type="pct"/>
            <w:vAlign w:val="center"/>
          </w:tcPr>
          <w:p w:rsidR="006B5208" w:rsidRPr="007D64CE" w:rsidRDefault="006B5208" w:rsidP="006B5208">
            <w:pPr>
              <w:suppressAutoHyphens w:val="0"/>
              <w:rPr>
                <w:bCs/>
                <w:sz w:val="24"/>
              </w:rPr>
            </w:pPr>
            <w:r w:rsidRPr="007D64CE">
              <w:rPr>
                <w:bCs/>
                <w:sz w:val="24"/>
              </w:rPr>
              <w:t>Комплекс «</w:t>
            </w:r>
            <w:proofErr w:type="spellStart"/>
            <w:r w:rsidRPr="007D64CE">
              <w:rPr>
                <w:bCs/>
                <w:sz w:val="24"/>
              </w:rPr>
              <w:t>Велоорбитрек</w:t>
            </w:r>
            <w:proofErr w:type="spellEnd"/>
            <w:r w:rsidRPr="007D64CE">
              <w:rPr>
                <w:bCs/>
                <w:sz w:val="24"/>
              </w:rPr>
              <w:t xml:space="preserve"> с безынерционным </w:t>
            </w:r>
          </w:p>
          <w:p w:rsidR="006B5208" w:rsidRPr="007D64CE" w:rsidRDefault="006B5208" w:rsidP="006B5208">
            <w:pPr>
              <w:suppressAutoHyphens w:val="0"/>
              <w:rPr>
                <w:bCs/>
                <w:sz w:val="24"/>
              </w:rPr>
            </w:pPr>
            <w:r w:rsidRPr="007D64CE">
              <w:rPr>
                <w:bCs/>
                <w:sz w:val="24"/>
              </w:rPr>
              <w:t>нагрузочным механизмом»</w:t>
            </w:r>
          </w:p>
        </w:tc>
        <w:tc>
          <w:tcPr>
            <w:tcW w:w="3256" w:type="pct"/>
            <w:shd w:val="clear" w:color="auto" w:fill="auto"/>
          </w:tcPr>
          <w:p w:rsidR="006B5208" w:rsidRPr="007D64CE" w:rsidRDefault="006B5208" w:rsidP="006B5208">
            <w:pPr>
              <w:widowControl w:val="0"/>
              <w:jc w:val="both"/>
              <w:rPr>
                <w:bCs/>
                <w:spacing w:val="-5"/>
                <w:sz w:val="24"/>
              </w:rPr>
            </w:pPr>
            <w:r w:rsidRPr="007D64CE">
              <w:rPr>
                <w:bCs/>
                <w:spacing w:val="-5"/>
                <w:sz w:val="24"/>
              </w:rPr>
              <w:t xml:space="preserve">Тренажёр предназначен для </w:t>
            </w:r>
            <w:proofErr w:type="spellStart"/>
            <w:r w:rsidRPr="007D64CE">
              <w:rPr>
                <w:bCs/>
                <w:spacing w:val="-5"/>
                <w:sz w:val="24"/>
              </w:rPr>
              <w:t>кардиотренировок</w:t>
            </w:r>
            <w:proofErr w:type="spellEnd"/>
            <w:r w:rsidRPr="007D64CE">
              <w:rPr>
                <w:bCs/>
                <w:spacing w:val="-5"/>
                <w:sz w:val="24"/>
              </w:rPr>
              <w:t xml:space="preserve"> в положении сидя. За счет использования в нём инновационного безынерционного нагрузочного механизма более эффективно нагружаются мышцы </w:t>
            </w:r>
          </w:p>
          <w:p w:rsidR="006B5208" w:rsidRPr="007D64CE" w:rsidRDefault="006B5208" w:rsidP="006B5208">
            <w:pPr>
              <w:widowControl w:val="0"/>
              <w:jc w:val="both"/>
              <w:rPr>
                <w:bCs/>
                <w:spacing w:val="-5"/>
                <w:sz w:val="24"/>
              </w:rPr>
            </w:pPr>
            <w:r w:rsidRPr="007D64CE">
              <w:rPr>
                <w:bCs/>
                <w:spacing w:val="-5"/>
                <w:sz w:val="24"/>
              </w:rPr>
              <w:t>ног, задействованные в выполнении упражнения.</w:t>
            </w:r>
          </w:p>
          <w:p w:rsidR="006B5208" w:rsidRPr="007D64CE" w:rsidRDefault="006B5208" w:rsidP="006B5208">
            <w:pPr>
              <w:widowControl w:val="0"/>
              <w:jc w:val="both"/>
              <w:rPr>
                <w:bCs/>
                <w:spacing w:val="-5"/>
                <w:sz w:val="24"/>
              </w:rPr>
            </w:pPr>
            <w:r w:rsidRPr="007D64CE">
              <w:rPr>
                <w:bCs/>
                <w:spacing w:val="-5"/>
                <w:sz w:val="24"/>
              </w:rPr>
              <w:t xml:space="preserve">Технические характеристики: </w:t>
            </w:r>
          </w:p>
          <w:p w:rsidR="006B5208" w:rsidRPr="007D64CE" w:rsidRDefault="006B5208" w:rsidP="006B5208">
            <w:pPr>
              <w:widowControl w:val="0"/>
              <w:jc w:val="both"/>
              <w:rPr>
                <w:bCs/>
                <w:spacing w:val="-5"/>
                <w:sz w:val="24"/>
              </w:rPr>
            </w:pPr>
            <w:r w:rsidRPr="007D64CE">
              <w:rPr>
                <w:bCs/>
                <w:spacing w:val="-5"/>
                <w:sz w:val="24"/>
              </w:rPr>
              <w:t>Габариты (</w:t>
            </w:r>
            <w:proofErr w:type="spellStart"/>
            <w:r w:rsidRPr="007D64CE">
              <w:rPr>
                <w:bCs/>
                <w:spacing w:val="-5"/>
                <w:sz w:val="24"/>
              </w:rPr>
              <w:t>ДхШхВ</w:t>
            </w:r>
            <w:proofErr w:type="spellEnd"/>
            <w:r w:rsidRPr="007D64CE">
              <w:rPr>
                <w:bCs/>
                <w:spacing w:val="-5"/>
                <w:sz w:val="24"/>
              </w:rPr>
              <w:t>), мм: 1985х1190х1385.</w:t>
            </w:r>
          </w:p>
          <w:p w:rsidR="006B5208" w:rsidRPr="007D64CE" w:rsidRDefault="006B5208" w:rsidP="006B5208">
            <w:pPr>
              <w:widowControl w:val="0"/>
              <w:jc w:val="both"/>
              <w:rPr>
                <w:bCs/>
                <w:spacing w:val="-5"/>
                <w:sz w:val="24"/>
              </w:rPr>
            </w:pPr>
            <w:r w:rsidRPr="007D64CE">
              <w:rPr>
                <w:bCs/>
                <w:spacing w:val="-5"/>
                <w:sz w:val="24"/>
              </w:rPr>
              <w:t>Вес рамы: 150 кг.</w:t>
            </w:r>
          </w:p>
          <w:p w:rsidR="006B5208" w:rsidRPr="007D64CE" w:rsidRDefault="006B5208" w:rsidP="006B5208">
            <w:pPr>
              <w:widowControl w:val="0"/>
              <w:jc w:val="both"/>
              <w:rPr>
                <w:bCs/>
                <w:spacing w:val="-5"/>
                <w:sz w:val="24"/>
              </w:rPr>
            </w:pPr>
            <w:r w:rsidRPr="007D64CE">
              <w:rPr>
                <w:bCs/>
                <w:spacing w:val="-5"/>
                <w:sz w:val="24"/>
              </w:rPr>
              <w:t>Нагрузка: 10кг/15кг/20кг/25кг/30кг</w:t>
            </w:r>
          </w:p>
          <w:p w:rsidR="006B5208" w:rsidRPr="007D64CE" w:rsidRDefault="006B5208" w:rsidP="006B5208">
            <w:pPr>
              <w:widowControl w:val="0"/>
              <w:jc w:val="both"/>
              <w:rPr>
                <w:bCs/>
                <w:spacing w:val="-5"/>
                <w:sz w:val="24"/>
              </w:rPr>
            </w:pPr>
            <w:r w:rsidRPr="007D64CE">
              <w:rPr>
                <w:bCs/>
                <w:spacing w:val="-5"/>
                <w:sz w:val="24"/>
              </w:rPr>
              <w:t xml:space="preserve">Описание: </w:t>
            </w:r>
          </w:p>
          <w:p w:rsidR="006B5208" w:rsidRPr="007D64CE" w:rsidRDefault="006B5208" w:rsidP="006B5208">
            <w:pPr>
              <w:widowControl w:val="0"/>
              <w:jc w:val="both"/>
              <w:rPr>
                <w:bCs/>
                <w:spacing w:val="-5"/>
                <w:sz w:val="24"/>
              </w:rPr>
            </w:pPr>
            <w:r w:rsidRPr="007D64CE">
              <w:rPr>
                <w:bCs/>
                <w:spacing w:val="-5"/>
                <w:sz w:val="24"/>
              </w:rPr>
              <w:t>- Несущая конструкция изготовлена из профиля 120х60 мм, толщина стенки 3 мм.</w:t>
            </w:r>
          </w:p>
          <w:p w:rsidR="006B5208" w:rsidRPr="007D64CE" w:rsidRDefault="006B5208" w:rsidP="006B5208">
            <w:pPr>
              <w:widowControl w:val="0"/>
              <w:jc w:val="both"/>
              <w:rPr>
                <w:bCs/>
                <w:spacing w:val="-5"/>
                <w:sz w:val="24"/>
              </w:rPr>
            </w:pPr>
            <w:r w:rsidRPr="007D64CE">
              <w:rPr>
                <w:bCs/>
                <w:spacing w:val="-5"/>
                <w:sz w:val="24"/>
              </w:rPr>
              <w:t>- Покраска рамы выполнена в 2 слоя, что обеспечивает устойчивость к ударам и атмосферным осадкам.</w:t>
            </w:r>
          </w:p>
          <w:p w:rsidR="006B5208" w:rsidRPr="007D64CE" w:rsidRDefault="006B5208" w:rsidP="006B5208">
            <w:pPr>
              <w:widowControl w:val="0"/>
              <w:jc w:val="both"/>
              <w:rPr>
                <w:bCs/>
                <w:spacing w:val="-5"/>
                <w:sz w:val="24"/>
              </w:rPr>
            </w:pPr>
            <w:r w:rsidRPr="007D64CE">
              <w:rPr>
                <w:bCs/>
                <w:spacing w:val="-5"/>
                <w:sz w:val="24"/>
              </w:rPr>
              <w:t>1) Цинковая грунтовка.</w:t>
            </w:r>
          </w:p>
          <w:p w:rsidR="006B5208" w:rsidRPr="007D64CE" w:rsidRDefault="006B5208" w:rsidP="006B5208">
            <w:pPr>
              <w:widowControl w:val="0"/>
              <w:jc w:val="both"/>
              <w:rPr>
                <w:bCs/>
                <w:spacing w:val="-5"/>
                <w:sz w:val="24"/>
              </w:rPr>
            </w:pPr>
            <w:r w:rsidRPr="007D64CE">
              <w:rPr>
                <w:bCs/>
                <w:spacing w:val="-5"/>
                <w:sz w:val="24"/>
              </w:rPr>
              <w:t>2) Слой порошковой краски.</w:t>
            </w:r>
          </w:p>
          <w:p w:rsidR="006B5208" w:rsidRPr="007D64CE" w:rsidRDefault="006B5208" w:rsidP="006B5208">
            <w:pPr>
              <w:widowControl w:val="0"/>
              <w:jc w:val="both"/>
              <w:rPr>
                <w:bCs/>
                <w:spacing w:val="-5"/>
                <w:sz w:val="24"/>
              </w:rPr>
            </w:pPr>
            <w:r w:rsidRPr="007D64CE">
              <w:rPr>
                <w:bCs/>
                <w:spacing w:val="-5"/>
                <w:sz w:val="24"/>
              </w:rPr>
              <w:t>- Цвет RAL 7016 (серый).</w:t>
            </w:r>
          </w:p>
          <w:p w:rsidR="006B5208" w:rsidRPr="007D64CE" w:rsidRDefault="006B5208" w:rsidP="006B5208">
            <w:pPr>
              <w:widowControl w:val="0"/>
              <w:jc w:val="both"/>
              <w:rPr>
                <w:bCs/>
                <w:spacing w:val="-5"/>
                <w:sz w:val="24"/>
              </w:rPr>
            </w:pPr>
            <w:r w:rsidRPr="007D64CE">
              <w:rPr>
                <w:bCs/>
                <w:spacing w:val="-5"/>
                <w:sz w:val="24"/>
              </w:rPr>
              <w:t>- Сиденье и спинка изготовлены из ламинированной фанеры толщиной 12 мм.</w:t>
            </w:r>
          </w:p>
          <w:p w:rsidR="006B5208" w:rsidRPr="007D64CE" w:rsidRDefault="006B5208" w:rsidP="006B5208">
            <w:pPr>
              <w:widowControl w:val="0"/>
              <w:jc w:val="both"/>
              <w:rPr>
                <w:bCs/>
                <w:spacing w:val="-5"/>
                <w:sz w:val="24"/>
              </w:rPr>
            </w:pPr>
            <w:r w:rsidRPr="007D64CE">
              <w:rPr>
                <w:bCs/>
                <w:spacing w:val="-5"/>
                <w:sz w:val="24"/>
              </w:rPr>
              <w:t>- Сиденье регулируется под рост спортсмена.</w:t>
            </w:r>
          </w:p>
          <w:p w:rsidR="006B5208" w:rsidRPr="007D64CE" w:rsidRDefault="006B5208" w:rsidP="006B5208">
            <w:pPr>
              <w:widowControl w:val="0"/>
              <w:jc w:val="both"/>
              <w:rPr>
                <w:bCs/>
                <w:spacing w:val="-5"/>
                <w:sz w:val="24"/>
              </w:rPr>
            </w:pPr>
            <w:r w:rsidRPr="007D64CE">
              <w:rPr>
                <w:bCs/>
                <w:spacing w:val="-5"/>
                <w:sz w:val="24"/>
              </w:rPr>
              <w:t>- Для предотвращения травм спортсменов на конце круглой трубы имеются заглушки из ПВХ.</w:t>
            </w:r>
          </w:p>
          <w:p w:rsidR="006B5208" w:rsidRPr="007D64CE" w:rsidRDefault="006B5208" w:rsidP="006B5208">
            <w:pPr>
              <w:widowControl w:val="0"/>
              <w:jc w:val="both"/>
              <w:rPr>
                <w:bCs/>
                <w:spacing w:val="-5"/>
                <w:sz w:val="24"/>
              </w:rPr>
            </w:pPr>
            <w:r w:rsidRPr="007D64CE">
              <w:rPr>
                <w:bCs/>
                <w:spacing w:val="-5"/>
                <w:sz w:val="24"/>
              </w:rPr>
              <w:t>- Для комфортного использования педали выполнены из ПВХ.</w:t>
            </w:r>
          </w:p>
          <w:p w:rsidR="006B5208" w:rsidRPr="007D64CE" w:rsidRDefault="006B5208" w:rsidP="006B5208">
            <w:pPr>
              <w:widowControl w:val="0"/>
              <w:jc w:val="both"/>
              <w:rPr>
                <w:bCs/>
                <w:spacing w:val="-5"/>
                <w:sz w:val="24"/>
              </w:rPr>
            </w:pPr>
            <w:r w:rsidRPr="007D64CE">
              <w:rPr>
                <w:bCs/>
                <w:spacing w:val="-5"/>
                <w:sz w:val="24"/>
              </w:rPr>
              <w:t>- На узлы вращения установлены необслуживаемые подшипники закрытого типа.</w:t>
            </w:r>
          </w:p>
          <w:p w:rsidR="006B5208" w:rsidRPr="007D64CE" w:rsidRDefault="006B5208" w:rsidP="006B5208">
            <w:pPr>
              <w:widowControl w:val="0"/>
              <w:jc w:val="both"/>
              <w:rPr>
                <w:bCs/>
                <w:spacing w:val="-5"/>
                <w:sz w:val="24"/>
              </w:rPr>
            </w:pPr>
            <w:r w:rsidRPr="007D64CE">
              <w:rPr>
                <w:bCs/>
                <w:spacing w:val="-5"/>
                <w:sz w:val="24"/>
              </w:rPr>
              <w:t xml:space="preserve">- Конструкция тренажера делает его устойчивым к опрокидыванию, что позволяет устанавливать без </w:t>
            </w:r>
          </w:p>
          <w:p w:rsidR="006B5208" w:rsidRPr="007D64CE" w:rsidRDefault="006B5208" w:rsidP="006B5208">
            <w:pPr>
              <w:widowControl w:val="0"/>
              <w:jc w:val="both"/>
              <w:rPr>
                <w:bCs/>
                <w:spacing w:val="-5"/>
                <w:sz w:val="24"/>
              </w:rPr>
            </w:pPr>
            <w:r w:rsidRPr="007D64CE">
              <w:rPr>
                <w:bCs/>
                <w:spacing w:val="-5"/>
                <w:sz w:val="24"/>
              </w:rPr>
              <w:t>крепления к поверхности.</w:t>
            </w:r>
          </w:p>
          <w:p w:rsidR="006B5208" w:rsidRPr="007D64CE" w:rsidRDefault="006B5208" w:rsidP="006B5208">
            <w:pPr>
              <w:widowControl w:val="0"/>
              <w:jc w:val="both"/>
              <w:rPr>
                <w:bCs/>
                <w:spacing w:val="-5"/>
                <w:sz w:val="24"/>
              </w:rPr>
            </w:pPr>
            <w:r w:rsidRPr="007D64CE">
              <w:rPr>
                <w:bCs/>
                <w:spacing w:val="-5"/>
                <w:sz w:val="24"/>
              </w:rPr>
              <w:t>- На тренажере имеются транспортировочные петли для установки краном.</w:t>
            </w:r>
          </w:p>
          <w:p w:rsidR="006B5208" w:rsidRPr="007D64CE" w:rsidRDefault="006B5208" w:rsidP="006B5208">
            <w:pPr>
              <w:widowControl w:val="0"/>
              <w:jc w:val="both"/>
              <w:rPr>
                <w:bCs/>
                <w:spacing w:val="-5"/>
                <w:sz w:val="24"/>
              </w:rPr>
            </w:pPr>
            <w:r w:rsidRPr="007D64CE">
              <w:rPr>
                <w:bCs/>
                <w:spacing w:val="-5"/>
                <w:sz w:val="24"/>
              </w:rPr>
              <w:t>- Глубина бетонирования: опорные столбы бетонируются на глубину: 600 мм.</w:t>
            </w:r>
          </w:p>
        </w:tc>
        <w:tc>
          <w:tcPr>
            <w:tcW w:w="311" w:type="pct"/>
            <w:vAlign w:val="center"/>
          </w:tcPr>
          <w:p w:rsidR="006B5208" w:rsidRPr="007D64CE" w:rsidRDefault="006B5208" w:rsidP="006B5208">
            <w:pPr>
              <w:suppressAutoHyphens w:val="0"/>
              <w:jc w:val="center"/>
              <w:rPr>
                <w:bCs/>
                <w:spacing w:val="-2"/>
                <w:sz w:val="24"/>
              </w:rPr>
            </w:pPr>
            <w:proofErr w:type="spellStart"/>
            <w:r w:rsidRPr="007D64CE">
              <w:rPr>
                <w:bCs/>
                <w:spacing w:val="-2"/>
                <w:sz w:val="24"/>
              </w:rPr>
              <w:t>шт</w:t>
            </w:r>
            <w:proofErr w:type="spellEnd"/>
          </w:p>
        </w:tc>
        <w:tc>
          <w:tcPr>
            <w:tcW w:w="504" w:type="pct"/>
            <w:shd w:val="clear" w:color="auto" w:fill="auto"/>
            <w:vAlign w:val="center"/>
          </w:tcPr>
          <w:p w:rsidR="006B5208" w:rsidRPr="007D64CE" w:rsidRDefault="006B5208" w:rsidP="006B5208">
            <w:pPr>
              <w:suppressAutoHyphens w:val="0"/>
              <w:jc w:val="center"/>
              <w:rPr>
                <w:bCs/>
                <w:spacing w:val="-2"/>
                <w:sz w:val="24"/>
              </w:rPr>
            </w:pPr>
            <w:r w:rsidRPr="007D64CE">
              <w:rPr>
                <w:bCs/>
                <w:spacing w:val="-2"/>
                <w:sz w:val="24"/>
              </w:rPr>
              <w:t>1</w:t>
            </w:r>
          </w:p>
        </w:tc>
      </w:tr>
      <w:tr w:rsidR="006B5208" w:rsidRPr="007D64CE" w:rsidTr="00884D64">
        <w:trPr>
          <w:trHeight w:val="839"/>
          <w:jc w:val="center"/>
        </w:trPr>
        <w:tc>
          <w:tcPr>
            <w:tcW w:w="189" w:type="pct"/>
            <w:shd w:val="clear" w:color="auto" w:fill="auto"/>
            <w:vAlign w:val="center"/>
          </w:tcPr>
          <w:p w:rsidR="006B5208" w:rsidRPr="007D64CE" w:rsidRDefault="000F4408" w:rsidP="006B5208">
            <w:pPr>
              <w:suppressAutoHyphens w:val="0"/>
              <w:jc w:val="center"/>
              <w:rPr>
                <w:bCs/>
                <w:sz w:val="24"/>
              </w:rPr>
            </w:pPr>
            <w:r w:rsidRPr="007D64CE">
              <w:rPr>
                <w:bCs/>
                <w:sz w:val="24"/>
              </w:rPr>
              <w:t>23</w:t>
            </w:r>
          </w:p>
        </w:tc>
        <w:tc>
          <w:tcPr>
            <w:tcW w:w="740" w:type="pct"/>
            <w:vAlign w:val="center"/>
          </w:tcPr>
          <w:p w:rsidR="006B5208" w:rsidRPr="007D64CE" w:rsidRDefault="006B5208" w:rsidP="006B5208">
            <w:pPr>
              <w:suppressAutoHyphens w:val="0"/>
              <w:rPr>
                <w:bCs/>
                <w:sz w:val="24"/>
              </w:rPr>
            </w:pPr>
            <w:r w:rsidRPr="007D64CE">
              <w:rPr>
                <w:bCs/>
                <w:sz w:val="24"/>
              </w:rPr>
              <w:t>Комплекс «Эллипсоид с безынерционным</w:t>
            </w:r>
          </w:p>
          <w:p w:rsidR="006B5208" w:rsidRPr="007D64CE" w:rsidRDefault="006B5208" w:rsidP="006B5208">
            <w:pPr>
              <w:suppressAutoHyphens w:val="0"/>
              <w:rPr>
                <w:bCs/>
                <w:sz w:val="24"/>
              </w:rPr>
            </w:pPr>
            <w:r w:rsidRPr="007D64CE">
              <w:rPr>
                <w:bCs/>
                <w:sz w:val="24"/>
              </w:rPr>
              <w:t>нагрузочным механизмом»</w:t>
            </w:r>
          </w:p>
        </w:tc>
        <w:tc>
          <w:tcPr>
            <w:tcW w:w="3256" w:type="pct"/>
            <w:shd w:val="clear" w:color="auto" w:fill="auto"/>
          </w:tcPr>
          <w:p w:rsidR="006B5208" w:rsidRPr="007D64CE" w:rsidRDefault="006B5208" w:rsidP="006B5208">
            <w:pPr>
              <w:widowControl w:val="0"/>
              <w:jc w:val="both"/>
              <w:rPr>
                <w:bCs/>
                <w:spacing w:val="-5"/>
                <w:sz w:val="24"/>
              </w:rPr>
            </w:pPr>
            <w:r w:rsidRPr="007D64CE">
              <w:rPr>
                <w:bCs/>
                <w:spacing w:val="-5"/>
                <w:sz w:val="24"/>
              </w:rPr>
              <w:t xml:space="preserve">Тренажёр предназначен для </w:t>
            </w:r>
            <w:proofErr w:type="spellStart"/>
            <w:r w:rsidRPr="007D64CE">
              <w:rPr>
                <w:bCs/>
                <w:spacing w:val="-5"/>
                <w:sz w:val="24"/>
              </w:rPr>
              <w:t>кардиотренировок</w:t>
            </w:r>
            <w:proofErr w:type="spellEnd"/>
            <w:r w:rsidRPr="007D64CE">
              <w:rPr>
                <w:bCs/>
                <w:spacing w:val="-5"/>
                <w:sz w:val="24"/>
              </w:rPr>
              <w:t xml:space="preserve"> в положении стоя. За счет использования в нём инновационного безынерционного нагрузочного механизма более эффективно нагружаются мышцы </w:t>
            </w:r>
          </w:p>
          <w:p w:rsidR="006B5208" w:rsidRPr="007D64CE" w:rsidRDefault="006B5208" w:rsidP="006B5208">
            <w:pPr>
              <w:widowControl w:val="0"/>
              <w:jc w:val="both"/>
              <w:rPr>
                <w:bCs/>
                <w:spacing w:val="-5"/>
                <w:sz w:val="24"/>
              </w:rPr>
            </w:pPr>
            <w:r w:rsidRPr="007D64CE">
              <w:rPr>
                <w:bCs/>
                <w:spacing w:val="-5"/>
                <w:sz w:val="24"/>
              </w:rPr>
              <w:t>ног, задействованные в выполнении упражнения.</w:t>
            </w:r>
          </w:p>
          <w:p w:rsidR="006B5208" w:rsidRPr="007D64CE" w:rsidRDefault="006B5208" w:rsidP="006B5208">
            <w:pPr>
              <w:widowControl w:val="0"/>
              <w:jc w:val="both"/>
              <w:rPr>
                <w:bCs/>
                <w:spacing w:val="-5"/>
                <w:sz w:val="24"/>
              </w:rPr>
            </w:pPr>
            <w:r w:rsidRPr="007D64CE">
              <w:rPr>
                <w:bCs/>
                <w:spacing w:val="-5"/>
                <w:sz w:val="24"/>
              </w:rPr>
              <w:t xml:space="preserve">Технические характеристики: </w:t>
            </w:r>
          </w:p>
          <w:p w:rsidR="006B5208" w:rsidRPr="007D64CE" w:rsidRDefault="006B5208" w:rsidP="006B5208">
            <w:pPr>
              <w:widowControl w:val="0"/>
              <w:jc w:val="both"/>
              <w:rPr>
                <w:bCs/>
                <w:spacing w:val="-5"/>
                <w:sz w:val="24"/>
              </w:rPr>
            </w:pPr>
            <w:r w:rsidRPr="007D64CE">
              <w:rPr>
                <w:bCs/>
                <w:spacing w:val="-5"/>
                <w:sz w:val="24"/>
              </w:rPr>
              <w:lastRenderedPageBreak/>
              <w:t>Габариты (</w:t>
            </w:r>
            <w:proofErr w:type="spellStart"/>
            <w:r w:rsidRPr="007D64CE">
              <w:rPr>
                <w:bCs/>
                <w:spacing w:val="-5"/>
                <w:sz w:val="24"/>
              </w:rPr>
              <w:t>ДхШхВ</w:t>
            </w:r>
            <w:proofErr w:type="spellEnd"/>
            <w:r w:rsidRPr="007D64CE">
              <w:rPr>
                <w:bCs/>
                <w:spacing w:val="-5"/>
                <w:sz w:val="24"/>
              </w:rPr>
              <w:t>), мм: 1960х1190х1690.</w:t>
            </w:r>
          </w:p>
          <w:p w:rsidR="006B5208" w:rsidRPr="007D64CE" w:rsidRDefault="006B5208" w:rsidP="006B5208">
            <w:pPr>
              <w:widowControl w:val="0"/>
              <w:jc w:val="both"/>
              <w:rPr>
                <w:bCs/>
                <w:spacing w:val="-5"/>
                <w:sz w:val="24"/>
              </w:rPr>
            </w:pPr>
            <w:r w:rsidRPr="007D64CE">
              <w:rPr>
                <w:bCs/>
                <w:spacing w:val="-5"/>
                <w:sz w:val="24"/>
              </w:rPr>
              <w:t>Вес рамы: 172 кг.</w:t>
            </w:r>
          </w:p>
          <w:p w:rsidR="006B5208" w:rsidRPr="007D64CE" w:rsidRDefault="006B5208" w:rsidP="006B5208">
            <w:pPr>
              <w:widowControl w:val="0"/>
              <w:jc w:val="both"/>
              <w:rPr>
                <w:bCs/>
                <w:spacing w:val="-5"/>
                <w:sz w:val="24"/>
              </w:rPr>
            </w:pPr>
            <w:r w:rsidRPr="007D64CE">
              <w:rPr>
                <w:bCs/>
                <w:spacing w:val="-5"/>
                <w:sz w:val="24"/>
              </w:rPr>
              <w:t>Нагрузка: 10кг/20кг/30кг/40кг/50кг</w:t>
            </w:r>
          </w:p>
          <w:p w:rsidR="006B5208" w:rsidRPr="007D64CE" w:rsidRDefault="006B5208" w:rsidP="006B5208">
            <w:pPr>
              <w:widowControl w:val="0"/>
              <w:jc w:val="both"/>
              <w:rPr>
                <w:bCs/>
                <w:spacing w:val="-5"/>
                <w:sz w:val="24"/>
              </w:rPr>
            </w:pPr>
            <w:r w:rsidRPr="007D64CE">
              <w:rPr>
                <w:bCs/>
                <w:spacing w:val="-5"/>
                <w:sz w:val="24"/>
              </w:rPr>
              <w:t>- Несущая конструкция изготовлена из профиля 120х60 мм, толщина стенки 3 мм.</w:t>
            </w:r>
          </w:p>
          <w:p w:rsidR="006B5208" w:rsidRPr="007D64CE" w:rsidRDefault="006B5208" w:rsidP="006B5208">
            <w:pPr>
              <w:widowControl w:val="0"/>
              <w:jc w:val="both"/>
              <w:rPr>
                <w:bCs/>
                <w:spacing w:val="-5"/>
                <w:sz w:val="24"/>
              </w:rPr>
            </w:pPr>
            <w:r w:rsidRPr="007D64CE">
              <w:rPr>
                <w:bCs/>
                <w:spacing w:val="-5"/>
                <w:sz w:val="24"/>
              </w:rPr>
              <w:t>- Покраска рамы выполнена в 2 слоя, что обеспечивает устойчивость к ударам и атмосферным осадкам.</w:t>
            </w:r>
          </w:p>
          <w:p w:rsidR="006B5208" w:rsidRPr="007D64CE" w:rsidRDefault="006B5208" w:rsidP="006B5208">
            <w:pPr>
              <w:widowControl w:val="0"/>
              <w:jc w:val="both"/>
              <w:rPr>
                <w:bCs/>
                <w:spacing w:val="-5"/>
                <w:sz w:val="24"/>
              </w:rPr>
            </w:pPr>
            <w:r w:rsidRPr="007D64CE">
              <w:rPr>
                <w:bCs/>
                <w:spacing w:val="-5"/>
                <w:sz w:val="24"/>
              </w:rPr>
              <w:t>1) Цинковая грунтовка.</w:t>
            </w:r>
          </w:p>
          <w:p w:rsidR="006B5208" w:rsidRPr="007D64CE" w:rsidRDefault="006B5208" w:rsidP="006B5208">
            <w:pPr>
              <w:widowControl w:val="0"/>
              <w:jc w:val="both"/>
              <w:rPr>
                <w:bCs/>
                <w:spacing w:val="-5"/>
                <w:sz w:val="24"/>
              </w:rPr>
            </w:pPr>
            <w:r w:rsidRPr="007D64CE">
              <w:rPr>
                <w:bCs/>
                <w:spacing w:val="-5"/>
                <w:sz w:val="24"/>
              </w:rPr>
              <w:t>2) Слой порошковой краски.</w:t>
            </w:r>
          </w:p>
          <w:p w:rsidR="006B5208" w:rsidRPr="007D64CE" w:rsidRDefault="006B5208" w:rsidP="006B5208">
            <w:pPr>
              <w:widowControl w:val="0"/>
              <w:jc w:val="both"/>
              <w:rPr>
                <w:bCs/>
                <w:spacing w:val="-5"/>
                <w:sz w:val="24"/>
              </w:rPr>
            </w:pPr>
            <w:r w:rsidRPr="007D64CE">
              <w:rPr>
                <w:bCs/>
                <w:spacing w:val="-5"/>
                <w:sz w:val="24"/>
              </w:rPr>
              <w:t>- Цвет RAL 7016 (серый).</w:t>
            </w:r>
          </w:p>
          <w:p w:rsidR="006B5208" w:rsidRPr="007D64CE" w:rsidRDefault="006B5208" w:rsidP="006B5208">
            <w:pPr>
              <w:widowControl w:val="0"/>
              <w:jc w:val="both"/>
              <w:rPr>
                <w:bCs/>
                <w:spacing w:val="-5"/>
                <w:sz w:val="24"/>
              </w:rPr>
            </w:pPr>
            <w:r w:rsidRPr="007D64CE">
              <w:rPr>
                <w:bCs/>
                <w:spacing w:val="-5"/>
                <w:sz w:val="24"/>
              </w:rPr>
              <w:t>- На рукояти установлены ручки ПВХ.</w:t>
            </w:r>
          </w:p>
          <w:p w:rsidR="006B5208" w:rsidRPr="007D64CE" w:rsidRDefault="006B5208" w:rsidP="006B5208">
            <w:pPr>
              <w:widowControl w:val="0"/>
              <w:jc w:val="both"/>
              <w:rPr>
                <w:bCs/>
                <w:spacing w:val="-5"/>
                <w:sz w:val="24"/>
              </w:rPr>
            </w:pPr>
            <w:r w:rsidRPr="007D64CE">
              <w:rPr>
                <w:bCs/>
                <w:spacing w:val="-5"/>
                <w:sz w:val="24"/>
              </w:rPr>
              <w:t>- Для предотвращения травм спортсменов на конце круглой трубы имеются заглушки из ПВХ.</w:t>
            </w:r>
          </w:p>
          <w:p w:rsidR="006B5208" w:rsidRPr="007D64CE" w:rsidRDefault="006B5208" w:rsidP="006B5208">
            <w:pPr>
              <w:widowControl w:val="0"/>
              <w:jc w:val="both"/>
              <w:rPr>
                <w:bCs/>
                <w:spacing w:val="-5"/>
                <w:sz w:val="24"/>
              </w:rPr>
            </w:pPr>
            <w:r w:rsidRPr="007D64CE">
              <w:rPr>
                <w:bCs/>
                <w:spacing w:val="-5"/>
                <w:sz w:val="24"/>
              </w:rPr>
              <w:t>- Для комфортного использования педали выполнены из ПВХ.</w:t>
            </w:r>
          </w:p>
          <w:p w:rsidR="006B5208" w:rsidRPr="007D64CE" w:rsidRDefault="006B5208" w:rsidP="006B5208">
            <w:pPr>
              <w:widowControl w:val="0"/>
              <w:jc w:val="both"/>
              <w:rPr>
                <w:bCs/>
                <w:spacing w:val="-5"/>
                <w:sz w:val="24"/>
              </w:rPr>
            </w:pPr>
            <w:r w:rsidRPr="007D64CE">
              <w:rPr>
                <w:bCs/>
                <w:spacing w:val="-5"/>
                <w:sz w:val="24"/>
              </w:rPr>
              <w:t>- На узлы вращения установлены необслуживаемые подшипники закрытого типа.</w:t>
            </w:r>
          </w:p>
          <w:p w:rsidR="006B5208" w:rsidRPr="007D64CE" w:rsidRDefault="006B5208" w:rsidP="006B5208">
            <w:pPr>
              <w:widowControl w:val="0"/>
              <w:jc w:val="both"/>
              <w:rPr>
                <w:bCs/>
                <w:spacing w:val="-5"/>
                <w:sz w:val="24"/>
              </w:rPr>
            </w:pPr>
            <w:r w:rsidRPr="007D64CE">
              <w:rPr>
                <w:bCs/>
                <w:spacing w:val="-5"/>
                <w:sz w:val="24"/>
              </w:rPr>
              <w:t xml:space="preserve">- Конструкция тренажера делает его устойчивым к опрокидыванию, что позволяет устанавливать без </w:t>
            </w:r>
          </w:p>
          <w:p w:rsidR="006B5208" w:rsidRPr="007D64CE" w:rsidRDefault="006B5208" w:rsidP="006B5208">
            <w:pPr>
              <w:widowControl w:val="0"/>
              <w:jc w:val="both"/>
              <w:rPr>
                <w:bCs/>
                <w:spacing w:val="-5"/>
                <w:sz w:val="24"/>
              </w:rPr>
            </w:pPr>
            <w:r w:rsidRPr="007D64CE">
              <w:rPr>
                <w:bCs/>
                <w:spacing w:val="-5"/>
                <w:sz w:val="24"/>
              </w:rPr>
              <w:t>крепления к поверхности.</w:t>
            </w:r>
          </w:p>
          <w:p w:rsidR="006B5208" w:rsidRPr="007D64CE" w:rsidRDefault="006B5208" w:rsidP="006B5208">
            <w:pPr>
              <w:widowControl w:val="0"/>
              <w:jc w:val="both"/>
              <w:rPr>
                <w:bCs/>
                <w:spacing w:val="-5"/>
                <w:sz w:val="24"/>
              </w:rPr>
            </w:pPr>
            <w:r w:rsidRPr="007D64CE">
              <w:rPr>
                <w:bCs/>
                <w:spacing w:val="-5"/>
                <w:sz w:val="24"/>
              </w:rPr>
              <w:t>- На тренажере имеются транспортировочные петли для установки краном.</w:t>
            </w:r>
          </w:p>
          <w:p w:rsidR="006B5208" w:rsidRPr="007D64CE" w:rsidRDefault="006B5208" w:rsidP="006B5208">
            <w:pPr>
              <w:widowControl w:val="0"/>
              <w:jc w:val="both"/>
              <w:rPr>
                <w:bCs/>
                <w:spacing w:val="-5"/>
                <w:sz w:val="24"/>
              </w:rPr>
            </w:pPr>
            <w:r w:rsidRPr="007D64CE">
              <w:rPr>
                <w:bCs/>
                <w:spacing w:val="-5"/>
                <w:sz w:val="24"/>
              </w:rPr>
              <w:t>- Глубина бетонирования: опорные столбы бетонируются на глубину: 600 мм.</w:t>
            </w:r>
          </w:p>
        </w:tc>
        <w:tc>
          <w:tcPr>
            <w:tcW w:w="311" w:type="pct"/>
            <w:vAlign w:val="center"/>
          </w:tcPr>
          <w:p w:rsidR="006B5208" w:rsidRPr="007D64CE" w:rsidRDefault="006B5208" w:rsidP="006B5208">
            <w:pPr>
              <w:suppressAutoHyphens w:val="0"/>
              <w:jc w:val="center"/>
              <w:rPr>
                <w:bCs/>
                <w:spacing w:val="-2"/>
                <w:sz w:val="24"/>
              </w:rPr>
            </w:pPr>
            <w:proofErr w:type="spellStart"/>
            <w:r w:rsidRPr="007D64CE">
              <w:rPr>
                <w:bCs/>
                <w:spacing w:val="-2"/>
                <w:sz w:val="24"/>
              </w:rPr>
              <w:lastRenderedPageBreak/>
              <w:t>шт</w:t>
            </w:r>
            <w:proofErr w:type="spellEnd"/>
          </w:p>
        </w:tc>
        <w:tc>
          <w:tcPr>
            <w:tcW w:w="504" w:type="pct"/>
            <w:shd w:val="clear" w:color="auto" w:fill="auto"/>
            <w:vAlign w:val="center"/>
          </w:tcPr>
          <w:p w:rsidR="006B5208" w:rsidRPr="007D64CE" w:rsidRDefault="006B5208" w:rsidP="006B5208">
            <w:pPr>
              <w:suppressAutoHyphens w:val="0"/>
              <w:jc w:val="center"/>
              <w:rPr>
                <w:bCs/>
                <w:spacing w:val="-2"/>
                <w:sz w:val="24"/>
              </w:rPr>
            </w:pPr>
            <w:r w:rsidRPr="007D64CE">
              <w:rPr>
                <w:bCs/>
                <w:spacing w:val="-2"/>
                <w:sz w:val="24"/>
              </w:rPr>
              <w:t>1</w:t>
            </w:r>
          </w:p>
        </w:tc>
      </w:tr>
      <w:tr w:rsidR="006B5208" w:rsidRPr="007D64CE" w:rsidTr="00884D64">
        <w:trPr>
          <w:trHeight w:val="1120"/>
          <w:jc w:val="center"/>
        </w:trPr>
        <w:tc>
          <w:tcPr>
            <w:tcW w:w="189" w:type="pct"/>
            <w:shd w:val="clear" w:color="auto" w:fill="auto"/>
            <w:vAlign w:val="center"/>
          </w:tcPr>
          <w:p w:rsidR="006B5208" w:rsidRPr="007D64CE" w:rsidRDefault="000F4408" w:rsidP="006B5208">
            <w:pPr>
              <w:suppressAutoHyphens w:val="0"/>
              <w:jc w:val="center"/>
              <w:rPr>
                <w:bCs/>
                <w:spacing w:val="-5"/>
                <w:sz w:val="24"/>
              </w:rPr>
            </w:pPr>
            <w:r w:rsidRPr="007D64CE">
              <w:rPr>
                <w:bCs/>
                <w:spacing w:val="-5"/>
                <w:sz w:val="24"/>
              </w:rPr>
              <w:t>2</w:t>
            </w:r>
            <w:r w:rsidR="006B5208" w:rsidRPr="007D64CE">
              <w:rPr>
                <w:bCs/>
                <w:spacing w:val="-5"/>
                <w:sz w:val="24"/>
              </w:rPr>
              <w:t>4</w:t>
            </w:r>
          </w:p>
        </w:tc>
        <w:tc>
          <w:tcPr>
            <w:tcW w:w="740" w:type="pct"/>
            <w:vAlign w:val="center"/>
          </w:tcPr>
          <w:p w:rsidR="006B5208" w:rsidRPr="007D64CE" w:rsidRDefault="006B5208" w:rsidP="006B5208">
            <w:pPr>
              <w:suppressAutoHyphens w:val="0"/>
              <w:rPr>
                <w:bCs/>
                <w:sz w:val="24"/>
              </w:rPr>
            </w:pPr>
            <w:r w:rsidRPr="007D64CE">
              <w:rPr>
                <w:bCs/>
                <w:sz w:val="24"/>
              </w:rPr>
              <w:t>Ограждение</w:t>
            </w:r>
          </w:p>
        </w:tc>
        <w:tc>
          <w:tcPr>
            <w:tcW w:w="3256" w:type="pct"/>
            <w:shd w:val="clear" w:color="auto" w:fill="auto"/>
            <w:vAlign w:val="center"/>
          </w:tcPr>
          <w:p w:rsidR="006B5208" w:rsidRPr="007D64CE" w:rsidRDefault="006B5208" w:rsidP="006B5208">
            <w:pPr>
              <w:widowControl w:val="0"/>
              <w:jc w:val="both"/>
              <w:rPr>
                <w:bCs/>
                <w:spacing w:val="-5"/>
                <w:sz w:val="24"/>
              </w:rPr>
            </w:pPr>
            <w:r w:rsidRPr="007D64CE">
              <w:rPr>
                <w:bCs/>
                <w:spacing w:val="-5"/>
                <w:sz w:val="24"/>
              </w:rPr>
              <w:t>Металлическое ограждение по всему периметру площадки, состоит из:</w:t>
            </w:r>
          </w:p>
          <w:p w:rsidR="006B5208" w:rsidRPr="007D64CE" w:rsidRDefault="006B5208" w:rsidP="006B5208">
            <w:pPr>
              <w:widowControl w:val="0"/>
              <w:jc w:val="both"/>
              <w:rPr>
                <w:bCs/>
                <w:spacing w:val="-5"/>
                <w:sz w:val="24"/>
              </w:rPr>
            </w:pPr>
            <w:r w:rsidRPr="007D64CE">
              <w:rPr>
                <w:bCs/>
                <w:spacing w:val="-5"/>
                <w:sz w:val="24"/>
              </w:rPr>
              <w:t>-профиль опорных столбов 60*60 мм.;</w:t>
            </w:r>
          </w:p>
          <w:p w:rsidR="006B5208" w:rsidRPr="007D64CE" w:rsidRDefault="006B5208" w:rsidP="006B5208">
            <w:pPr>
              <w:widowControl w:val="0"/>
              <w:jc w:val="both"/>
              <w:rPr>
                <w:bCs/>
                <w:spacing w:val="-5"/>
                <w:sz w:val="24"/>
              </w:rPr>
            </w:pPr>
            <w:r w:rsidRPr="007D64CE">
              <w:rPr>
                <w:bCs/>
                <w:spacing w:val="-5"/>
                <w:sz w:val="24"/>
              </w:rPr>
              <w:t>- панели ограждения диаметр прутка - 3мм; Высота секции - 2030мм; Ширина секции - 3000мм. Цвет - RAL 7016;</w:t>
            </w:r>
          </w:p>
          <w:p w:rsidR="006B5208" w:rsidRPr="007D64CE" w:rsidRDefault="006B5208" w:rsidP="006B5208">
            <w:pPr>
              <w:widowControl w:val="0"/>
              <w:jc w:val="both"/>
              <w:rPr>
                <w:bCs/>
                <w:spacing w:val="-5"/>
                <w:sz w:val="24"/>
              </w:rPr>
            </w:pPr>
            <w:r w:rsidRPr="007D64CE">
              <w:rPr>
                <w:bCs/>
                <w:spacing w:val="-5"/>
                <w:sz w:val="24"/>
              </w:rPr>
              <w:t>- креплений;</w:t>
            </w:r>
          </w:p>
          <w:p w:rsidR="006B5208" w:rsidRPr="007D64CE" w:rsidRDefault="006B5208" w:rsidP="006B5208">
            <w:pPr>
              <w:widowControl w:val="0"/>
              <w:jc w:val="both"/>
              <w:rPr>
                <w:bCs/>
                <w:spacing w:val="-5"/>
                <w:sz w:val="24"/>
              </w:rPr>
            </w:pPr>
            <w:r w:rsidRPr="007D64CE">
              <w:rPr>
                <w:bCs/>
                <w:spacing w:val="-5"/>
                <w:sz w:val="24"/>
              </w:rPr>
              <w:t xml:space="preserve">- калитки - 1 </w:t>
            </w:r>
            <w:proofErr w:type="spellStart"/>
            <w:r w:rsidRPr="007D64CE">
              <w:rPr>
                <w:bCs/>
                <w:spacing w:val="-5"/>
                <w:sz w:val="24"/>
              </w:rPr>
              <w:t>шт</w:t>
            </w:r>
            <w:proofErr w:type="spellEnd"/>
            <w:r w:rsidRPr="007D64CE">
              <w:rPr>
                <w:bCs/>
                <w:spacing w:val="-5"/>
                <w:sz w:val="24"/>
              </w:rPr>
              <w:t xml:space="preserve"> (каркас из профильной </w:t>
            </w:r>
          </w:p>
          <w:p w:rsidR="006B5208" w:rsidRPr="007D64CE" w:rsidRDefault="006B5208" w:rsidP="006B5208">
            <w:pPr>
              <w:widowControl w:val="0"/>
              <w:jc w:val="both"/>
              <w:rPr>
                <w:bCs/>
                <w:spacing w:val="-5"/>
                <w:sz w:val="24"/>
              </w:rPr>
            </w:pPr>
            <w:r w:rsidRPr="007D64CE">
              <w:rPr>
                <w:bCs/>
                <w:spacing w:val="-5"/>
                <w:sz w:val="24"/>
              </w:rPr>
              <w:t>трубы 60х60) с полимерным покрытием, диаметр прутка 4мм, ширина 1,5 м);</w:t>
            </w:r>
          </w:p>
          <w:p w:rsidR="006B5208" w:rsidRPr="007D64CE" w:rsidRDefault="006B5208" w:rsidP="006B5208">
            <w:pPr>
              <w:widowControl w:val="0"/>
              <w:jc w:val="both"/>
              <w:rPr>
                <w:bCs/>
                <w:spacing w:val="-5"/>
                <w:sz w:val="24"/>
              </w:rPr>
            </w:pPr>
            <w:r w:rsidRPr="007D64CE">
              <w:rPr>
                <w:bCs/>
                <w:spacing w:val="-5"/>
                <w:sz w:val="24"/>
              </w:rPr>
              <w:t>Высота ограждения по боковым сторонам не менее 4 м.,</w:t>
            </w:r>
          </w:p>
          <w:p w:rsidR="006B5208" w:rsidRPr="007D64CE" w:rsidRDefault="006B5208" w:rsidP="006B5208">
            <w:pPr>
              <w:widowControl w:val="0"/>
              <w:suppressAutoHyphens w:val="0"/>
              <w:jc w:val="both"/>
              <w:rPr>
                <w:bCs/>
                <w:spacing w:val="-5"/>
                <w:sz w:val="24"/>
              </w:rPr>
            </w:pPr>
            <w:r w:rsidRPr="007D64CE">
              <w:rPr>
                <w:bCs/>
                <w:spacing w:val="-5"/>
                <w:sz w:val="24"/>
              </w:rPr>
              <w:t>Высота ограждения по торцевым сторонам не менее 6 м.</w:t>
            </w:r>
          </w:p>
        </w:tc>
        <w:tc>
          <w:tcPr>
            <w:tcW w:w="311" w:type="pct"/>
            <w:vAlign w:val="center"/>
          </w:tcPr>
          <w:p w:rsidR="006B5208" w:rsidRPr="007D64CE" w:rsidRDefault="006B5208" w:rsidP="006B5208">
            <w:pPr>
              <w:suppressAutoHyphens w:val="0"/>
              <w:jc w:val="center"/>
              <w:rPr>
                <w:bCs/>
                <w:spacing w:val="-2"/>
                <w:sz w:val="24"/>
              </w:rPr>
            </w:pPr>
            <w:proofErr w:type="spellStart"/>
            <w:r w:rsidRPr="007D64CE">
              <w:rPr>
                <w:bCs/>
                <w:spacing w:val="-2"/>
                <w:sz w:val="24"/>
              </w:rPr>
              <w:t>шт</w:t>
            </w:r>
            <w:proofErr w:type="spellEnd"/>
          </w:p>
        </w:tc>
        <w:tc>
          <w:tcPr>
            <w:tcW w:w="504" w:type="pct"/>
            <w:shd w:val="clear" w:color="auto" w:fill="auto"/>
            <w:vAlign w:val="center"/>
          </w:tcPr>
          <w:p w:rsidR="006B5208" w:rsidRPr="007D64CE" w:rsidRDefault="006B5208" w:rsidP="006B5208">
            <w:pPr>
              <w:suppressAutoHyphens w:val="0"/>
              <w:jc w:val="center"/>
              <w:rPr>
                <w:bCs/>
                <w:spacing w:val="-2"/>
                <w:sz w:val="24"/>
              </w:rPr>
            </w:pPr>
            <w:r w:rsidRPr="007D64CE">
              <w:rPr>
                <w:bCs/>
                <w:spacing w:val="-2"/>
                <w:sz w:val="24"/>
              </w:rPr>
              <w:t>1</w:t>
            </w:r>
          </w:p>
        </w:tc>
      </w:tr>
      <w:tr w:rsidR="006B5208" w:rsidRPr="007D64CE" w:rsidTr="00884D64">
        <w:trPr>
          <w:trHeight w:val="838"/>
          <w:jc w:val="center"/>
        </w:trPr>
        <w:tc>
          <w:tcPr>
            <w:tcW w:w="189" w:type="pct"/>
            <w:shd w:val="clear" w:color="auto" w:fill="auto"/>
            <w:vAlign w:val="center"/>
          </w:tcPr>
          <w:p w:rsidR="006B5208" w:rsidRPr="007D64CE" w:rsidRDefault="000F4408" w:rsidP="006B5208">
            <w:pPr>
              <w:suppressAutoHyphens w:val="0"/>
              <w:jc w:val="center"/>
              <w:rPr>
                <w:bCs/>
                <w:spacing w:val="-5"/>
                <w:sz w:val="24"/>
              </w:rPr>
            </w:pPr>
            <w:r w:rsidRPr="007D64CE">
              <w:rPr>
                <w:bCs/>
                <w:spacing w:val="-5"/>
                <w:sz w:val="24"/>
              </w:rPr>
              <w:t>2</w:t>
            </w:r>
            <w:r w:rsidR="006B5208" w:rsidRPr="007D64CE">
              <w:rPr>
                <w:bCs/>
                <w:spacing w:val="-5"/>
                <w:sz w:val="24"/>
              </w:rPr>
              <w:t>5</w:t>
            </w:r>
          </w:p>
        </w:tc>
        <w:tc>
          <w:tcPr>
            <w:tcW w:w="740" w:type="pct"/>
            <w:vAlign w:val="center"/>
          </w:tcPr>
          <w:p w:rsidR="006B5208" w:rsidRPr="007D64CE" w:rsidRDefault="006B5208" w:rsidP="006B5208">
            <w:pPr>
              <w:suppressAutoHyphens w:val="0"/>
              <w:rPr>
                <w:bCs/>
                <w:sz w:val="24"/>
              </w:rPr>
            </w:pPr>
            <w:r w:rsidRPr="007D64CE">
              <w:rPr>
                <w:bCs/>
                <w:sz w:val="24"/>
              </w:rPr>
              <w:t>Навес</w:t>
            </w:r>
          </w:p>
        </w:tc>
        <w:tc>
          <w:tcPr>
            <w:tcW w:w="3256" w:type="pct"/>
            <w:shd w:val="clear" w:color="auto" w:fill="auto"/>
            <w:vAlign w:val="center"/>
          </w:tcPr>
          <w:p w:rsidR="006B5208" w:rsidRPr="007D64CE" w:rsidRDefault="006B5208" w:rsidP="006B5208">
            <w:pPr>
              <w:jc w:val="both"/>
              <w:rPr>
                <w:bCs/>
                <w:spacing w:val="-5"/>
                <w:sz w:val="24"/>
              </w:rPr>
            </w:pPr>
            <w:r w:rsidRPr="007D64CE">
              <w:rPr>
                <w:bCs/>
                <w:spacing w:val="-5"/>
                <w:sz w:val="24"/>
              </w:rPr>
              <w:t xml:space="preserve">Профильная труба (цвет RAL 7016) 100*100*4 – 102 </w:t>
            </w:r>
            <w:proofErr w:type="spellStart"/>
            <w:r w:rsidRPr="007D64CE">
              <w:rPr>
                <w:bCs/>
                <w:spacing w:val="-5"/>
                <w:sz w:val="24"/>
              </w:rPr>
              <w:t>шт</w:t>
            </w:r>
            <w:proofErr w:type="spellEnd"/>
            <w:r w:rsidRPr="007D64CE">
              <w:rPr>
                <w:bCs/>
                <w:spacing w:val="-5"/>
                <w:sz w:val="24"/>
              </w:rPr>
              <w:t>;</w:t>
            </w:r>
          </w:p>
          <w:p w:rsidR="006B5208" w:rsidRPr="007D64CE" w:rsidRDefault="006B5208" w:rsidP="006B5208">
            <w:pPr>
              <w:jc w:val="both"/>
              <w:rPr>
                <w:bCs/>
                <w:spacing w:val="-5"/>
                <w:sz w:val="24"/>
              </w:rPr>
            </w:pPr>
            <w:r w:rsidRPr="007D64CE">
              <w:rPr>
                <w:bCs/>
                <w:spacing w:val="-5"/>
                <w:sz w:val="24"/>
              </w:rPr>
              <w:t xml:space="preserve">Профильная труба (цвет RAL 7016) 100*50*4 – 360 </w:t>
            </w:r>
            <w:proofErr w:type="spellStart"/>
            <w:r w:rsidRPr="007D64CE">
              <w:rPr>
                <w:bCs/>
                <w:spacing w:val="-5"/>
                <w:sz w:val="24"/>
              </w:rPr>
              <w:t>шт</w:t>
            </w:r>
            <w:proofErr w:type="spellEnd"/>
            <w:r w:rsidRPr="007D64CE">
              <w:rPr>
                <w:bCs/>
                <w:spacing w:val="-5"/>
                <w:sz w:val="24"/>
              </w:rPr>
              <w:t>;</w:t>
            </w:r>
          </w:p>
          <w:p w:rsidR="006B5208" w:rsidRPr="007D64CE" w:rsidRDefault="006B5208" w:rsidP="006B5208">
            <w:pPr>
              <w:jc w:val="both"/>
              <w:rPr>
                <w:bCs/>
                <w:spacing w:val="-5"/>
                <w:sz w:val="24"/>
              </w:rPr>
            </w:pPr>
            <w:proofErr w:type="spellStart"/>
            <w:r w:rsidRPr="007D64CE">
              <w:rPr>
                <w:bCs/>
                <w:spacing w:val="-5"/>
                <w:sz w:val="24"/>
              </w:rPr>
              <w:t>Профнастил</w:t>
            </w:r>
            <w:proofErr w:type="spellEnd"/>
            <w:r w:rsidRPr="007D64CE">
              <w:rPr>
                <w:bCs/>
                <w:spacing w:val="-5"/>
                <w:sz w:val="24"/>
              </w:rPr>
              <w:t xml:space="preserve"> (цвет RAL 7016) - C 10 – 553 шт.</w:t>
            </w:r>
          </w:p>
        </w:tc>
        <w:tc>
          <w:tcPr>
            <w:tcW w:w="311" w:type="pct"/>
            <w:vAlign w:val="center"/>
          </w:tcPr>
          <w:p w:rsidR="006B5208" w:rsidRPr="007D64CE" w:rsidRDefault="006B5208" w:rsidP="006B5208">
            <w:pPr>
              <w:suppressAutoHyphens w:val="0"/>
              <w:jc w:val="center"/>
              <w:rPr>
                <w:bCs/>
                <w:spacing w:val="-2"/>
                <w:sz w:val="24"/>
              </w:rPr>
            </w:pPr>
            <w:proofErr w:type="spellStart"/>
            <w:r w:rsidRPr="007D64CE">
              <w:rPr>
                <w:bCs/>
                <w:spacing w:val="-2"/>
                <w:sz w:val="24"/>
              </w:rPr>
              <w:t>шт</w:t>
            </w:r>
            <w:proofErr w:type="spellEnd"/>
          </w:p>
        </w:tc>
        <w:tc>
          <w:tcPr>
            <w:tcW w:w="504" w:type="pct"/>
            <w:shd w:val="clear" w:color="auto" w:fill="auto"/>
            <w:vAlign w:val="center"/>
          </w:tcPr>
          <w:p w:rsidR="006B5208" w:rsidRPr="007D64CE" w:rsidRDefault="006B5208" w:rsidP="006B5208">
            <w:pPr>
              <w:suppressAutoHyphens w:val="0"/>
              <w:jc w:val="center"/>
              <w:rPr>
                <w:bCs/>
                <w:spacing w:val="-2"/>
                <w:sz w:val="24"/>
              </w:rPr>
            </w:pPr>
            <w:r w:rsidRPr="007D64CE">
              <w:rPr>
                <w:bCs/>
                <w:spacing w:val="-2"/>
                <w:sz w:val="24"/>
              </w:rPr>
              <w:t>1</w:t>
            </w:r>
          </w:p>
        </w:tc>
      </w:tr>
      <w:tr w:rsidR="006B5208" w:rsidRPr="007D64CE" w:rsidTr="00884D64">
        <w:trPr>
          <w:trHeight w:val="1134"/>
          <w:jc w:val="center"/>
        </w:trPr>
        <w:tc>
          <w:tcPr>
            <w:tcW w:w="189" w:type="pct"/>
            <w:shd w:val="clear" w:color="auto" w:fill="auto"/>
            <w:vAlign w:val="center"/>
          </w:tcPr>
          <w:p w:rsidR="006B5208" w:rsidRPr="007D64CE" w:rsidRDefault="000F4408" w:rsidP="006B5208">
            <w:pPr>
              <w:suppressAutoHyphens w:val="0"/>
              <w:jc w:val="center"/>
              <w:rPr>
                <w:bCs/>
                <w:spacing w:val="-5"/>
                <w:sz w:val="24"/>
              </w:rPr>
            </w:pPr>
            <w:r w:rsidRPr="007D64CE">
              <w:rPr>
                <w:bCs/>
                <w:spacing w:val="-5"/>
                <w:sz w:val="24"/>
              </w:rPr>
              <w:lastRenderedPageBreak/>
              <w:t>2</w:t>
            </w:r>
            <w:r w:rsidR="006B5208" w:rsidRPr="007D64CE">
              <w:rPr>
                <w:bCs/>
                <w:spacing w:val="-5"/>
                <w:sz w:val="24"/>
              </w:rPr>
              <w:t>6</w:t>
            </w:r>
          </w:p>
        </w:tc>
        <w:tc>
          <w:tcPr>
            <w:tcW w:w="740" w:type="pct"/>
            <w:vAlign w:val="center"/>
          </w:tcPr>
          <w:p w:rsidR="006B5208" w:rsidRPr="007D64CE" w:rsidRDefault="006B5208" w:rsidP="006B5208">
            <w:pPr>
              <w:suppressAutoHyphens w:val="0"/>
              <w:rPr>
                <w:bCs/>
                <w:sz w:val="24"/>
              </w:rPr>
            </w:pPr>
            <w:r w:rsidRPr="007D64CE">
              <w:rPr>
                <w:bCs/>
                <w:sz w:val="24"/>
              </w:rPr>
              <w:t>Покрытие</w:t>
            </w:r>
          </w:p>
        </w:tc>
        <w:tc>
          <w:tcPr>
            <w:tcW w:w="3256" w:type="pct"/>
            <w:shd w:val="clear" w:color="auto" w:fill="auto"/>
            <w:vAlign w:val="center"/>
          </w:tcPr>
          <w:p w:rsidR="006B5208" w:rsidRPr="007D64CE" w:rsidRDefault="006B5208" w:rsidP="006B5208">
            <w:pPr>
              <w:suppressAutoHyphens w:val="0"/>
              <w:rPr>
                <w:bCs/>
                <w:spacing w:val="-5"/>
                <w:sz w:val="24"/>
              </w:rPr>
            </w:pPr>
            <w:r w:rsidRPr="007D64CE">
              <w:rPr>
                <w:bCs/>
                <w:spacing w:val="-5"/>
                <w:sz w:val="24"/>
              </w:rPr>
              <w:t>Монолитное, износоустойчивое, водопроницаемое покрытие на основе резиновой крошки, толщина слоя не менее 10 мм. Цвет по согласованию с Заказчиком.</w:t>
            </w:r>
          </w:p>
          <w:p w:rsidR="006B5208" w:rsidRPr="007D64CE" w:rsidRDefault="006B5208" w:rsidP="006B5208">
            <w:pPr>
              <w:suppressAutoHyphens w:val="0"/>
              <w:rPr>
                <w:bCs/>
                <w:spacing w:val="-5"/>
                <w:sz w:val="24"/>
              </w:rPr>
            </w:pPr>
            <w:r w:rsidRPr="007D64CE">
              <w:rPr>
                <w:bCs/>
                <w:spacing w:val="-5"/>
                <w:sz w:val="24"/>
              </w:rPr>
              <w:t xml:space="preserve">Плотность покрытия около 1,000 кг/куб, м. </w:t>
            </w:r>
          </w:p>
          <w:p w:rsidR="006B5208" w:rsidRPr="007D64CE" w:rsidRDefault="006B5208" w:rsidP="006B5208">
            <w:pPr>
              <w:suppressAutoHyphens w:val="0"/>
              <w:rPr>
                <w:bCs/>
                <w:spacing w:val="-5"/>
                <w:sz w:val="24"/>
              </w:rPr>
            </w:pPr>
            <w:r w:rsidRPr="007D64CE">
              <w:rPr>
                <w:bCs/>
                <w:spacing w:val="-5"/>
                <w:sz w:val="24"/>
              </w:rPr>
              <w:t xml:space="preserve">Твердость около </w:t>
            </w:r>
            <w:proofErr w:type="spellStart"/>
            <w:r w:rsidRPr="007D64CE">
              <w:rPr>
                <w:bCs/>
                <w:spacing w:val="-5"/>
                <w:sz w:val="24"/>
              </w:rPr>
              <w:t>Shore</w:t>
            </w:r>
            <w:proofErr w:type="spellEnd"/>
            <w:r w:rsidRPr="007D64CE">
              <w:rPr>
                <w:bCs/>
                <w:spacing w:val="-5"/>
                <w:sz w:val="24"/>
              </w:rPr>
              <w:t xml:space="preserve"> A 60-65. </w:t>
            </w:r>
          </w:p>
          <w:p w:rsidR="006B5208" w:rsidRPr="007D64CE" w:rsidRDefault="006B5208" w:rsidP="006B5208">
            <w:pPr>
              <w:suppressAutoHyphens w:val="0"/>
              <w:rPr>
                <w:bCs/>
                <w:spacing w:val="-5"/>
                <w:sz w:val="24"/>
              </w:rPr>
            </w:pPr>
            <w:r w:rsidRPr="007D64CE">
              <w:rPr>
                <w:bCs/>
                <w:spacing w:val="-5"/>
                <w:sz w:val="24"/>
              </w:rPr>
              <w:t xml:space="preserve">Удлинение на разрыв около 80%.  </w:t>
            </w:r>
          </w:p>
          <w:p w:rsidR="006B5208" w:rsidRPr="007D64CE" w:rsidRDefault="006B5208" w:rsidP="006B5208">
            <w:pPr>
              <w:suppressAutoHyphens w:val="0"/>
              <w:rPr>
                <w:bCs/>
                <w:spacing w:val="-5"/>
                <w:sz w:val="24"/>
              </w:rPr>
            </w:pPr>
            <w:r w:rsidRPr="007D64CE">
              <w:rPr>
                <w:bCs/>
                <w:spacing w:val="-5"/>
                <w:sz w:val="24"/>
              </w:rPr>
              <w:t>Прочность около 20 Н/мм. </w:t>
            </w:r>
          </w:p>
          <w:p w:rsidR="006B5208" w:rsidRPr="007D64CE" w:rsidRDefault="006B5208" w:rsidP="006B5208">
            <w:pPr>
              <w:suppressAutoHyphens w:val="0"/>
              <w:rPr>
                <w:bCs/>
                <w:spacing w:val="-5"/>
                <w:sz w:val="24"/>
              </w:rPr>
            </w:pPr>
            <w:r w:rsidRPr="007D64CE">
              <w:rPr>
                <w:bCs/>
                <w:spacing w:val="-5"/>
                <w:sz w:val="24"/>
              </w:rPr>
              <w:t>Сопротивление на разрыв около 15 Н / кв. мм</w:t>
            </w:r>
          </w:p>
          <w:p w:rsidR="006B5208" w:rsidRPr="007D64CE" w:rsidRDefault="006B5208" w:rsidP="006B5208">
            <w:pPr>
              <w:suppressAutoHyphens w:val="0"/>
              <w:rPr>
                <w:bCs/>
                <w:spacing w:val="-5"/>
                <w:sz w:val="24"/>
              </w:rPr>
            </w:pPr>
            <w:r w:rsidRPr="007D64CE">
              <w:rPr>
                <w:bCs/>
                <w:spacing w:val="-5"/>
                <w:sz w:val="24"/>
              </w:rPr>
              <w:t xml:space="preserve">Относительная деформация при сжатии (10% сжатия) около 0,5 Н / кв. мм. </w:t>
            </w:r>
          </w:p>
          <w:p w:rsidR="006B5208" w:rsidRPr="007D64CE" w:rsidRDefault="006B5208" w:rsidP="006B5208">
            <w:pPr>
              <w:suppressAutoHyphens w:val="0"/>
              <w:rPr>
                <w:bCs/>
                <w:spacing w:val="-5"/>
                <w:sz w:val="24"/>
              </w:rPr>
            </w:pPr>
            <w:r w:rsidRPr="007D64CE">
              <w:rPr>
                <w:bCs/>
                <w:spacing w:val="-5"/>
                <w:sz w:val="24"/>
              </w:rPr>
              <w:t xml:space="preserve">Сопротивление разрастанию трещин - около 10 Н/мм </w:t>
            </w:r>
          </w:p>
          <w:p w:rsidR="006B5208" w:rsidRPr="007D64CE" w:rsidRDefault="006B5208" w:rsidP="006B5208">
            <w:pPr>
              <w:suppressAutoHyphens w:val="0"/>
              <w:rPr>
                <w:bCs/>
                <w:spacing w:val="-5"/>
                <w:sz w:val="24"/>
              </w:rPr>
            </w:pPr>
            <w:r w:rsidRPr="007D64CE">
              <w:rPr>
                <w:bCs/>
                <w:spacing w:val="-5"/>
                <w:sz w:val="24"/>
              </w:rPr>
              <w:t>Температурный режим: от -40° С до +110" С</w:t>
            </w:r>
          </w:p>
          <w:p w:rsidR="006B5208" w:rsidRPr="007D64CE" w:rsidRDefault="006B5208" w:rsidP="006B5208">
            <w:pPr>
              <w:suppressAutoHyphens w:val="0"/>
              <w:rPr>
                <w:bCs/>
                <w:spacing w:val="-5"/>
                <w:sz w:val="24"/>
              </w:rPr>
            </w:pPr>
            <w:r w:rsidRPr="007D64CE">
              <w:rPr>
                <w:bCs/>
                <w:spacing w:val="-5"/>
                <w:sz w:val="24"/>
              </w:rPr>
              <w:t xml:space="preserve">Поглощение энергии в соответствии с DIN 18032/6-20% </w:t>
            </w:r>
          </w:p>
          <w:p w:rsidR="006B5208" w:rsidRPr="007D64CE" w:rsidRDefault="006B5208" w:rsidP="006B5208">
            <w:pPr>
              <w:suppressAutoHyphens w:val="0"/>
              <w:rPr>
                <w:bCs/>
                <w:spacing w:val="-5"/>
                <w:sz w:val="24"/>
              </w:rPr>
            </w:pPr>
            <w:r w:rsidRPr="007D64CE">
              <w:rPr>
                <w:bCs/>
                <w:spacing w:val="-5"/>
                <w:sz w:val="24"/>
              </w:rPr>
              <w:t xml:space="preserve">Вертикальная стандартная деформация </w:t>
            </w:r>
            <w:proofErr w:type="spellStart"/>
            <w:r w:rsidRPr="007D64CE">
              <w:rPr>
                <w:bCs/>
                <w:spacing w:val="-5"/>
                <w:sz w:val="24"/>
              </w:rPr>
              <w:t>StVv</w:t>
            </w:r>
            <w:proofErr w:type="spellEnd"/>
            <w:r w:rsidRPr="007D64CE">
              <w:rPr>
                <w:bCs/>
                <w:spacing w:val="-5"/>
                <w:sz w:val="24"/>
              </w:rPr>
              <w:t xml:space="preserve"> 2,94 мм </w:t>
            </w:r>
          </w:p>
          <w:p w:rsidR="006B5208" w:rsidRPr="007D64CE" w:rsidRDefault="006B5208" w:rsidP="006B5208">
            <w:pPr>
              <w:suppressAutoHyphens w:val="0"/>
              <w:rPr>
                <w:bCs/>
                <w:spacing w:val="-5"/>
                <w:sz w:val="24"/>
              </w:rPr>
            </w:pPr>
            <w:r w:rsidRPr="007D64CE">
              <w:rPr>
                <w:bCs/>
                <w:spacing w:val="-5"/>
                <w:sz w:val="24"/>
              </w:rPr>
              <w:t xml:space="preserve">Ударостойкость SF=12 </w:t>
            </w:r>
            <w:proofErr w:type="spellStart"/>
            <w:proofErr w:type="gramStart"/>
            <w:r w:rsidRPr="007D64CE">
              <w:rPr>
                <w:bCs/>
                <w:spacing w:val="-5"/>
                <w:sz w:val="24"/>
              </w:rPr>
              <w:t>mm</w:t>
            </w:r>
            <w:proofErr w:type="spellEnd"/>
            <w:r w:rsidRPr="007D64CE">
              <w:rPr>
                <w:bCs/>
                <w:spacing w:val="-5"/>
                <w:sz w:val="24"/>
              </w:rPr>
              <w:t xml:space="preserve">  </w:t>
            </w:r>
            <w:proofErr w:type="spellStart"/>
            <w:r w:rsidRPr="007D64CE">
              <w:rPr>
                <w:bCs/>
                <w:spacing w:val="-5"/>
                <w:sz w:val="24"/>
              </w:rPr>
              <w:t>Indention</w:t>
            </w:r>
            <w:proofErr w:type="spellEnd"/>
            <w:proofErr w:type="gramEnd"/>
            <w:r w:rsidRPr="007D64CE">
              <w:rPr>
                <w:bCs/>
                <w:spacing w:val="-5"/>
                <w:sz w:val="24"/>
              </w:rPr>
              <w:t xml:space="preserve"> RE 0,48 мм</w:t>
            </w:r>
          </w:p>
          <w:p w:rsidR="006B5208" w:rsidRPr="007D64CE" w:rsidRDefault="006B5208" w:rsidP="006B5208">
            <w:pPr>
              <w:suppressAutoHyphens w:val="0"/>
              <w:rPr>
                <w:bCs/>
                <w:spacing w:val="-5"/>
                <w:sz w:val="24"/>
              </w:rPr>
            </w:pPr>
            <w:r w:rsidRPr="007D64CE">
              <w:rPr>
                <w:bCs/>
                <w:spacing w:val="-5"/>
                <w:sz w:val="24"/>
              </w:rPr>
              <w:t xml:space="preserve">Износостойкость в соответствии с RV 32 DIN 18032/6  </w:t>
            </w:r>
          </w:p>
          <w:p w:rsidR="006B5208" w:rsidRPr="007D64CE" w:rsidRDefault="006B5208" w:rsidP="006B5208">
            <w:pPr>
              <w:suppressAutoHyphens w:val="0"/>
              <w:rPr>
                <w:bCs/>
                <w:spacing w:val="-5"/>
                <w:sz w:val="24"/>
              </w:rPr>
            </w:pPr>
            <w:r w:rsidRPr="007D64CE">
              <w:rPr>
                <w:bCs/>
                <w:spacing w:val="-5"/>
                <w:sz w:val="24"/>
              </w:rPr>
              <w:t>Возгораемость - Класс В DIN 4102</w:t>
            </w:r>
          </w:p>
          <w:p w:rsidR="006B5208" w:rsidRPr="007D64CE" w:rsidRDefault="006B5208" w:rsidP="006B5208">
            <w:pPr>
              <w:suppressAutoHyphens w:val="0"/>
              <w:rPr>
                <w:bCs/>
                <w:spacing w:val="-5"/>
                <w:sz w:val="24"/>
              </w:rPr>
            </w:pPr>
            <w:r w:rsidRPr="007D64CE">
              <w:rPr>
                <w:bCs/>
                <w:spacing w:val="-5"/>
                <w:sz w:val="24"/>
              </w:rPr>
              <w:t>Устойчивость к температурным изменениям: -40 до +120</w:t>
            </w:r>
          </w:p>
          <w:p w:rsidR="006B5208" w:rsidRPr="007D64CE" w:rsidRDefault="006B5208" w:rsidP="006B5208">
            <w:pPr>
              <w:suppressAutoHyphens w:val="0"/>
              <w:rPr>
                <w:bCs/>
                <w:spacing w:val="-5"/>
                <w:sz w:val="24"/>
              </w:rPr>
            </w:pPr>
            <w:r w:rsidRPr="007D64CE">
              <w:rPr>
                <w:bCs/>
                <w:spacing w:val="-5"/>
                <w:sz w:val="24"/>
              </w:rPr>
              <w:t>Связующее для резиновой крошки должно быть сертифицировано и должно соответствовать эпидемиологическим правилам и нормативам ГН2.6.1338-03, ГН 2.1.6.2309-07</w:t>
            </w:r>
          </w:p>
        </w:tc>
        <w:tc>
          <w:tcPr>
            <w:tcW w:w="311" w:type="pct"/>
            <w:vAlign w:val="center"/>
          </w:tcPr>
          <w:p w:rsidR="006B5208" w:rsidRPr="007D64CE" w:rsidRDefault="006B5208" w:rsidP="006B5208">
            <w:pPr>
              <w:suppressAutoHyphens w:val="0"/>
              <w:jc w:val="center"/>
              <w:rPr>
                <w:bCs/>
                <w:spacing w:val="-2"/>
                <w:sz w:val="24"/>
              </w:rPr>
            </w:pPr>
            <w:proofErr w:type="spellStart"/>
            <w:r w:rsidRPr="007D64CE">
              <w:rPr>
                <w:bCs/>
                <w:spacing w:val="-2"/>
                <w:sz w:val="24"/>
              </w:rPr>
              <w:t>шт</w:t>
            </w:r>
            <w:proofErr w:type="spellEnd"/>
          </w:p>
        </w:tc>
        <w:tc>
          <w:tcPr>
            <w:tcW w:w="504" w:type="pct"/>
            <w:shd w:val="clear" w:color="auto" w:fill="auto"/>
            <w:vAlign w:val="center"/>
          </w:tcPr>
          <w:p w:rsidR="006B5208" w:rsidRPr="007D64CE" w:rsidRDefault="006B5208" w:rsidP="006B5208">
            <w:pPr>
              <w:suppressAutoHyphens w:val="0"/>
              <w:jc w:val="center"/>
              <w:rPr>
                <w:bCs/>
                <w:spacing w:val="-2"/>
                <w:sz w:val="24"/>
              </w:rPr>
            </w:pPr>
            <w:r w:rsidRPr="007D64CE">
              <w:rPr>
                <w:bCs/>
                <w:spacing w:val="-2"/>
                <w:sz w:val="24"/>
              </w:rPr>
              <w:t>1</w:t>
            </w:r>
          </w:p>
        </w:tc>
      </w:tr>
    </w:tbl>
    <w:p w:rsidR="001B12DA" w:rsidRPr="007D64CE" w:rsidRDefault="001B12DA" w:rsidP="001B12DA">
      <w:pPr>
        <w:spacing w:line="100" w:lineRule="atLeast"/>
        <w:jc w:val="both"/>
        <w:rPr>
          <w:sz w:val="24"/>
        </w:rPr>
      </w:pPr>
    </w:p>
    <w:p w:rsidR="007836A7" w:rsidRPr="007D64CE" w:rsidRDefault="007836A7" w:rsidP="005843FA">
      <w:pPr>
        <w:pStyle w:val="af7"/>
        <w:numPr>
          <w:ilvl w:val="0"/>
          <w:numId w:val="2"/>
        </w:numPr>
        <w:spacing w:line="100" w:lineRule="atLeast"/>
        <w:ind w:left="709" w:hanging="709"/>
        <w:rPr>
          <w:sz w:val="24"/>
        </w:rPr>
      </w:pPr>
      <w:r w:rsidRPr="007D64CE">
        <w:rPr>
          <w:b/>
          <w:bCs/>
          <w:sz w:val="24"/>
        </w:rPr>
        <w:t xml:space="preserve">Транспортные расходы: </w:t>
      </w:r>
      <w:r w:rsidRPr="007D64CE">
        <w:rPr>
          <w:sz w:val="24"/>
        </w:rPr>
        <w:t>поставка Товара осуществляется силами и за счет Поставщика путем доставки на склад Покупателя по адресу: г. Москва, г. Щербинка, ул. Первомайская, д. 6 (место поставки).</w:t>
      </w:r>
    </w:p>
    <w:p w:rsidR="007836A7" w:rsidRPr="007D64CE" w:rsidRDefault="007836A7" w:rsidP="007836A7">
      <w:pPr>
        <w:spacing w:line="100" w:lineRule="atLeast"/>
        <w:ind w:left="426"/>
        <w:jc w:val="both"/>
        <w:rPr>
          <w:sz w:val="24"/>
        </w:rPr>
      </w:pPr>
    </w:p>
    <w:p w:rsidR="007836A7" w:rsidRPr="007D64CE" w:rsidRDefault="007836A7" w:rsidP="005843FA">
      <w:pPr>
        <w:numPr>
          <w:ilvl w:val="0"/>
          <w:numId w:val="2"/>
        </w:numPr>
        <w:spacing w:line="100" w:lineRule="atLeast"/>
        <w:ind w:left="709" w:hanging="709"/>
        <w:rPr>
          <w:sz w:val="24"/>
        </w:rPr>
      </w:pPr>
      <w:r w:rsidRPr="007D64CE">
        <w:rPr>
          <w:b/>
          <w:bCs/>
          <w:sz w:val="24"/>
        </w:rPr>
        <w:t>Место (адрес</w:t>
      </w:r>
      <w:r w:rsidR="00D3600A" w:rsidRPr="007D64CE">
        <w:rPr>
          <w:b/>
          <w:bCs/>
          <w:sz w:val="24"/>
        </w:rPr>
        <w:t>) оказания услуг</w:t>
      </w:r>
      <w:r w:rsidRPr="007D64CE">
        <w:rPr>
          <w:b/>
          <w:bCs/>
          <w:sz w:val="24"/>
        </w:rPr>
        <w:t>:</w:t>
      </w:r>
      <w:r w:rsidRPr="007D64CE">
        <w:rPr>
          <w:sz w:val="24"/>
        </w:rPr>
        <w:t xml:space="preserve"> г. Москва, г. Ще</w:t>
      </w:r>
      <w:r w:rsidR="00D3600A" w:rsidRPr="007D64CE">
        <w:rPr>
          <w:sz w:val="24"/>
        </w:rPr>
        <w:t>рбинка, ул. Первомайская, д. 6</w:t>
      </w:r>
      <w:r w:rsidRPr="007D64CE">
        <w:rPr>
          <w:sz w:val="24"/>
        </w:rPr>
        <w:t>.</w:t>
      </w:r>
    </w:p>
    <w:p w:rsidR="007836A7" w:rsidRPr="007D64CE" w:rsidRDefault="007836A7" w:rsidP="005843FA">
      <w:pPr>
        <w:spacing w:line="100" w:lineRule="atLeast"/>
        <w:ind w:left="709" w:hanging="709"/>
        <w:jc w:val="both"/>
        <w:rPr>
          <w:sz w:val="24"/>
        </w:rPr>
      </w:pPr>
    </w:p>
    <w:p w:rsidR="007836A7" w:rsidRPr="007D64CE" w:rsidRDefault="005A2BEE" w:rsidP="005843FA">
      <w:pPr>
        <w:pStyle w:val="af7"/>
        <w:numPr>
          <w:ilvl w:val="0"/>
          <w:numId w:val="2"/>
        </w:numPr>
        <w:spacing w:line="100" w:lineRule="atLeast"/>
        <w:ind w:left="709" w:hanging="709"/>
        <w:jc w:val="both"/>
        <w:rPr>
          <w:sz w:val="24"/>
        </w:rPr>
      </w:pPr>
      <w:r w:rsidRPr="007D64CE">
        <w:rPr>
          <w:rFonts w:eastAsia="Calibri"/>
          <w:b/>
          <w:sz w:val="24"/>
          <w:lang w:eastAsia="en-US"/>
        </w:rPr>
        <w:t>Срок оказания услуг</w:t>
      </w:r>
      <w:r w:rsidR="007836A7" w:rsidRPr="007D64CE">
        <w:rPr>
          <w:b/>
          <w:bCs/>
          <w:sz w:val="24"/>
        </w:rPr>
        <w:t xml:space="preserve">: </w:t>
      </w:r>
      <w:r w:rsidRPr="007D64CE">
        <w:rPr>
          <w:sz w:val="24"/>
        </w:rPr>
        <w:t>в течение 14 (четырнадцати) календарных дней с даты заключения Договора</w:t>
      </w:r>
      <w:r w:rsidR="007836A7" w:rsidRPr="007D64CE">
        <w:rPr>
          <w:sz w:val="24"/>
        </w:rPr>
        <w:t>.</w:t>
      </w:r>
    </w:p>
    <w:p w:rsidR="007836A7" w:rsidRPr="007D64CE" w:rsidRDefault="007836A7" w:rsidP="005843FA">
      <w:pPr>
        <w:widowControl w:val="0"/>
        <w:ind w:left="709" w:hanging="709"/>
        <w:jc w:val="both"/>
        <w:rPr>
          <w:sz w:val="24"/>
        </w:rPr>
      </w:pPr>
    </w:p>
    <w:p w:rsidR="005843FA" w:rsidRPr="007D64CE" w:rsidRDefault="007836A7" w:rsidP="005843FA">
      <w:pPr>
        <w:pStyle w:val="af7"/>
        <w:numPr>
          <w:ilvl w:val="0"/>
          <w:numId w:val="2"/>
        </w:numPr>
        <w:spacing w:line="100" w:lineRule="atLeast"/>
        <w:ind w:left="709" w:hanging="709"/>
        <w:jc w:val="both"/>
        <w:rPr>
          <w:sz w:val="24"/>
        </w:rPr>
      </w:pPr>
      <w:r w:rsidRPr="007D64CE">
        <w:rPr>
          <w:b/>
          <w:bCs/>
          <w:sz w:val="24"/>
        </w:rPr>
        <w:t>Форма, сроки и порядок оплаты:</w:t>
      </w:r>
      <w:r w:rsidRPr="007D64CE">
        <w:rPr>
          <w:bCs/>
          <w:sz w:val="24"/>
        </w:rPr>
        <w:t xml:space="preserve"> </w:t>
      </w:r>
      <w:r w:rsidR="005843FA" w:rsidRPr="007D64CE">
        <w:rPr>
          <w:sz w:val="24"/>
        </w:rPr>
        <w:t>оплата услуг производится Заказчиком в безналичной форме путем перечисления денежных средств на расчетный счет Исполнителя в следующем порядке:</w:t>
      </w:r>
    </w:p>
    <w:p w:rsidR="005843FA" w:rsidRPr="007D64CE" w:rsidRDefault="005843FA" w:rsidP="005843FA">
      <w:pPr>
        <w:pStyle w:val="af7"/>
        <w:numPr>
          <w:ilvl w:val="0"/>
          <w:numId w:val="10"/>
        </w:numPr>
        <w:spacing w:line="100" w:lineRule="atLeast"/>
        <w:ind w:left="1134" w:hanging="425"/>
        <w:jc w:val="both"/>
        <w:rPr>
          <w:bCs/>
          <w:sz w:val="24"/>
        </w:rPr>
      </w:pPr>
      <w:r w:rsidRPr="007D64CE">
        <w:rPr>
          <w:bCs/>
          <w:noProof/>
          <w:sz w:val="24"/>
        </w:rPr>
        <w:t>в течение 10 (десяти) календарных дней с даты подписания Акта сдачи-приемки оказанных услуг.</w:t>
      </w:r>
    </w:p>
    <w:p w:rsidR="005843FA" w:rsidRPr="007D64CE" w:rsidRDefault="005843FA" w:rsidP="007D64CE">
      <w:pPr>
        <w:spacing w:line="100" w:lineRule="atLeast"/>
        <w:jc w:val="both"/>
        <w:rPr>
          <w:bCs/>
          <w:sz w:val="24"/>
        </w:rPr>
      </w:pPr>
    </w:p>
    <w:p w:rsidR="007836A7" w:rsidRPr="007D64CE" w:rsidRDefault="007836A7" w:rsidP="005843FA">
      <w:pPr>
        <w:numPr>
          <w:ilvl w:val="0"/>
          <w:numId w:val="2"/>
        </w:numPr>
        <w:spacing w:line="100" w:lineRule="atLeast"/>
        <w:ind w:left="709" w:hanging="709"/>
        <w:jc w:val="both"/>
        <w:rPr>
          <w:b/>
          <w:bCs/>
          <w:sz w:val="24"/>
        </w:rPr>
      </w:pPr>
      <w:r w:rsidRPr="007D64CE">
        <w:rPr>
          <w:b/>
          <w:bCs/>
          <w:sz w:val="24"/>
        </w:rPr>
        <w:t>Обязательные (минимальные) требования к поставляемому Товару, его маркировке, качеству, безопасности и упаковке:</w:t>
      </w:r>
    </w:p>
    <w:p w:rsidR="007836A7" w:rsidRPr="007D64CE" w:rsidRDefault="007836A7" w:rsidP="005843FA">
      <w:pPr>
        <w:numPr>
          <w:ilvl w:val="1"/>
          <w:numId w:val="2"/>
        </w:numPr>
        <w:ind w:left="709" w:hanging="709"/>
        <w:jc w:val="both"/>
        <w:rPr>
          <w:bCs/>
          <w:sz w:val="24"/>
        </w:rPr>
      </w:pPr>
      <w:r w:rsidRPr="007D64CE">
        <w:rPr>
          <w:bCs/>
          <w:sz w:val="24"/>
        </w:rPr>
        <w:t>Поставляемый Товар должен быть новым (товаром, который не был в употреблении, не утратил своих потребительских свойств).</w:t>
      </w:r>
    </w:p>
    <w:p w:rsidR="007836A7" w:rsidRPr="007D64CE" w:rsidRDefault="007836A7" w:rsidP="005843FA">
      <w:pPr>
        <w:numPr>
          <w:ilvl w:val="1"/>
          <w:numId w:val="2"/>
        </w:numPr>
        <w:ind w:left="709" w:hanging="709"/>
        <w:jc w:val="both"/>
        <w:rPr>
          <w:bCs/>
          <w:sz w:val="24"/>
        </w:rPr>
      </w:pPr>
      <w:r w:rsidRPr="007D64CE">
        <w:rPr>
          <w:bCs/>
          <w:sz w:val="24"/>
        </w:rPr>
        <w:t>Поставляемый Товар должен соответствовать требованиям, установленным ГОСТ 4598-2018.</w:t>
      </w:r>
    </w:p>
    <w:p w:rsidR="007836A7" w:rsidRPr="007D64CE" w:rsidRDefault="007836A7" w:rsidP="005843FA">
      <w:pPr>
        <w:numPr>
          <w:ilvl w:val="1"/>
          <w:numId w:val="2"/>
        </w:numPr>
        <w:ind w:left="709" w:hanging="709"/>
        <w:jc w:val="both"/>
        <w:rPr>
          <w:bCs/>
          <w:sz w:val="24"/>
        </w:rPr>
      </w:pPr>
      <w:r w:rsidRPr="007D64CE">
        <w:rPr>
          <w:bCs/>
          <w:sz w:val="24"/>
        </w:rPr>
        <w:lastRenderedPageBreak/>
        <w:t>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и подтверждаться соответствующими документами, оформленными в соответствии с действующим законодательством Российской федерации.</w:t>
      </w:r>
    </w:p>
    <w:p w:rsidR="007836A7" w:rsidRPr="007D64CE" w:rsidRDefault="007836A7" w:rsidP="005843FA">
      <w:pPr>
        <w:pStyle w:val="af7"/>
        <w:numPr>
          <w:ilvl w:val="1"/>
          <w:numId w:val="2"/>
        </w:numPr>
        <w:ind w:left="709" w:hanging="709"/>
        <w:jc w:val="both"/>
        <w:rPr>
          <w:bCs/>
          <w:sz w:val="24"/>
        </w:rPr>
      </w:pPr>
      <w:r w:rsidRPr="007D64CE">
        <w:rPr>
          <w:bCs/>
          <w:sz w:val="24"/>
        </w:rPr>
        <w:t xml:space="preserve">Тара и упаковка Оборудования должны обеспечивать сохранность Оборудования в процессе его транспортировки проведения погрузо-разгрузочных работ и хранения. Каждая партия должна сопровождаться сертификатом качества. Маркировка каждой пачки должна содержать: наименование или товарный знак предприятия-изготовителя, условное обозначение, число листов в пачке, дату изготовления и номер смены, штамп отдела технического контроля. </w:t>
      </w:r>
      <w:r w:rsidRPr="007D64CE">
        <w:rPr>
          <w:color w:val="000000" w:themeColor="text1"/>
          <w:sz w:val="24"/>
        </w:rPr>
        <w:t>Наличие ярлыка на пачке листов с поддоном.</w:t>
      </w:r>
    </w:p>
    <w:p w:rsidR="007836A7" w:rsidRPr="007D64CE" w:rsidRDefault="007836A7" w:rsidP="005843FA">
      <w:pPr>
        <w:numPr>
          <w:ilvl w:val="1"/>
          <w:numId w:val="2"/>
        </w:numPr>
        <w:ind w:left="709" w:hanging="709"/>
        <w:jc w:val="both"/>
        <w:rPr>
          <w:bCs/>
          <w:sz w:val="24"/>
        </w:rPr>
      </w:pPr>
      <w:r w:rsidRPr="007D64CE">
        <w:rPr>
          <w:bCs/>
          <w:sz w:val="24"/>
        </w:rPr>
        <w:t>Требования к безопасности: Поставщик должен гарантировать безопасность товара для жизни, здоровья, имущества Покупателя и окружающей среды при обычных условиях его использования, хранения, транспортировки и утилизации.</w:t>
      </w:r>
    </w:p>
    <w:p w:rsidR="005843FA" w:rsidRPr="007D64CE" w:rsidRDefault="005843FA" w:rsidP="005843FA">
      <w:pPr>
        <w:jc w:val="both"/>
        <w:rPr>
          <w:bCs/>
          <w:sz w:val="24"/>
        </w:rPr>
      </w:pPr>
    </w:p>
    <w:p w:rsidR="007836A7" w:rsidRPr="007D64CE" w:rsidRDefault="007836A7" w:rsidP="005843FA">
      <w:pPr>
        <w:numPr>
          <w:ilvl w:val="0"/>
          <w:numId w:val="2"/>
        </w:numPr>
        <w:spacing w:line="100" w:lineRule="atLeast"/>
        <w:ind w:left="709" w:hanging="709"/>
        <w:jc w:val="both"/>
        <w:rPr>
          <w:b/>
          <w:bCs/>
          <w:sz w:val="24"/>
        </w:rPr>
      </w:pPr>
      <w:r w:rsidRPr="007D64CE">
        <w:rPr>
          <w:b/>
          <w:bCs/>
          <w:sz w:val="24"/>
        </w:rPr>
        <w:t>Гарантийный срок:</w:t>
      </w:r>
    </w:p>
    <w:p w:rsidR="007836A7" w:rsidRPr="007D64CE" w:rsidRDefault="007836A7" w:rsidP="005843FA">
      <w:pPr>
        <w:numPr>
          <w:ilvl w:val="1"/>
          <w:numId w:val="2"/>
        </w:numPr>
        <w:ind w:left="709" w:hanging="709"/>
        <w:jc w:val="both"/>
        <w:rPr>
          <w:bCs/>
          <w:sz w:val="24"/>
        </w:rPr>
      </w:pPr>
      <w:r w:rsidRPr="007D64CE">
        <w:rPr>
          <w:bCs/>
          <w:sz w:val="24"/>
        </w:rPr>
        <w:t>Гарантийный срок – период времени, в течение которого Поставщик обязуется проводить ремонт/замену поставленного Товара в случае его отказов (выявление несоответствия характеристик поставленного товара техническим требованиям настоящего документа в ходе его эксплуатации при условии соблюдения Покупателем правил эксплуатации определённых производителем Товара).</w:t>
      </w:r>
    </w:p>
    <w:p w:rsidR="007836A7" w:rsidRPr="007D64CE" w:rsidRDefault="007836A7" w:rsidP="005843FA">
      <w:pPr>
        <w:numPr>
          <w:ilvl w:val="1"/>
          <w:numId w:val="2"/>
        </w:numPr>
        <w:ind w:left="709" w:hanging="709"/>
        <w:jc w:val="both"/>
        <w:rPr>
          <w:bCs/>
          <w:sz w:val="24"/>
        </w:rPr>
      </w:pPr>
      <w:r w:rsidRPr="007D64CE">
        <w:rPr>
          <w:bCs/>
          <w:sz w:val="24"/>
        </w:rPr>
        <w:t>Гарантийные обязательства производителя должны распространяться на все поставляемые Товары.</w:t>
      </w:r>
    </w:p>
    <w:p w:rsidR="007836A7" w:rsidRPr="007D64CE" w:rsidRDefault="007836A7" w:rsidP="005843FA">
      <w:pPr>
        <w:numPr>
          <w:ilvl w:val="1"/>
          <w:numId w:val="2"/>
        </w:numPr>
        <w:ind w:left="709" w:hanging="709"/>
        <w:jc w:val="both"/>
        <w:rPr>
          <w:b/>
          <w:bCs/>
          <w:sz w:val="24"/>
        </w:rPr>
      </w:pPr>
      <w:r w:rsidRPr="007D64CE">
        <w:rPr>
          <w:bCs/>
          <w:sz w:val="24"/>
        </w:rPr>
        <w:t>Гарантийный срок на поставляемый Товар составляет не менее 12 (двенадцати) месяцев с даты поставки Товара.</w:t>
      </w:r>
    </w:p>
    <w:p w:rsidR="007836A7" w:rsidRPr="007D64CE" w:rsidRDefault="007836A7" w:rsidP="005843FA">
      <w:pPr>
        <w:numPr>
          <w:ilvl w:val="1"/>
          <w:numId w:val="2"/>
        </w:numPr>
        <w:ind w:left="709" w:hanging="709"/>
        <w:jc w:val="both"/>
        <w:rPr>
          <w:bCs/>
          <w:sz w:val="24"/>
        </w:rPr>
      </w:pPr>
      <w:r w:rsidRPr="007D64CE">
        <w:rPr>
          <w:bCs/>
          <w:sz w:val="24"/>
        </w:rPr>
        <w:t>Началом Гарантийного периода считается дата подписания Акта сдачи-приемки поставленной продукции.</w:t>
      </w:r>
    </w:p>
    <w:p w:rsidR="007836A7" w:rsidRPr="007D64CE" w:rsidRDefault="007836A7" w:rsidP="005843FA">
      <w:pPr>
        <w:numPr>
          <w:ilvl w:val="1"/>
          <w:numId w:val="2"/>
        </w:numPr>
        <w:ind w:left="709" w:hanging="709"/>
        <w:jc w:val="both"/>
        <w:rPr>
          <w:bCs/>
          <w:sz w:val="24"/>
        </w:rPr>
      </w:pPr>
      <w:r w:rsidRPr="007D64CE">
        <w:rPr>
          <w:bCs/>
          <w:sz w:val="24"/>
        </w:rPr>
        <w:t>Если в течение Гарантийного периода будет выявлено, что Товары, на которые распространяется Гарантия в соответствии с требованиями настоящего Раздела, не соответствуют указанным требованиям, Поставщик обязан предпринять меры по устранению нарушений. Устранение нарушений должно быть завершено силами Поставщика в срок, не превышающий 45 (сорока пяти) календарных дней после получения от Покупателя уведомления о неисправности.</w:t>
      </w:r>
    </w:p>
    <w:p w:rsidR="007836A7" w:rsidRPr="007D64CE" w:rsidRDefault="007836A7" w:rsidP="005843FA">
      <w:pPr>
        <w:numPr>
          <w:ilvl w:val="1"/>
          <w:numId w:val="2"/>
        </w:numPr>
        <w:ind w:left="709" w:hanging="709"/>
        <w:jc w:val="both"/>
        <w:rPr>
          <w:bCs/>
          <w:sz w:val="24"/>
        </w:rPr>
      </w:pPr>
      <w:r w:rsidRPr="007D64CE">
        <w:rPr>
          <w:bCs/>
          <w:sz w:val="24"/>
        </w:rPr>
        <w:t>Работы по гарантийному обслуживанию Товаров не должны оказывать влияние на объемы гарантийных обязательств производителя и Поставщика Товаров.</w:t>
      </w:r>
    </w:p>
    <w:p w:rsidR="007836A7" w:rsidRPr="007D64CE" w:rsidRDefault="007836A7" w:rsidP="005843FA">
      <w:pPr>
        <w:numPr>
          <w:ilvl w:val="1"/>
          <w:numId w:val="2"/>
        </w:numPr>
        <w:ind w:left="709" w:hanging="709"/>
        <w:jc w:val="both"/>
        <w:rPr>
          <w:bCs/>
          <w:sz w:val="24"/>
        </w:rPr>
      </w:pPr>
      <w:r w:rsidRPr="007D64CE">
        <w:rPr>
          <w:bCs/>
          <w:sz w:val="24"/>
        </w:rPr>
        <w:t>По объёму предоставления гарантии качества Поставщик должен гарантировать, что своими силами и за свой счёт без какого-либо возмещения своих затрат со стороны Покупателя:</w:t>
      </w:r>
    </w:p>
    <w:p w:rsidR="007836A7" w:rsidRPr="007D64CE" w:rsidRDefault="007836A7" w:rsidP="005843FA">
      <w:pPr>
        <w:pStyle w:val="af7"/>
        <w:numPr>
          <w:ilvl w:val="0"/>
          <w:numId w:val="7"/>
        </w:numPr>
        <w:ind w:left="1134" w:hanging="425"/>
        <w:jc w:val="both"/>
        <w:rPr>
          <w:bCs/>
          <w:sz w:val="24"/>
        </w:rPr>
      </w:pPr>
      <w:r w:rsidRPr="007D64CE">
        <w:rPr>
          <w:bCs/>
          <w:sz w:val="24"/>
        </w:rPr>
        <w:t>заменит или отремонтирует неисправное оборудование при условии, если отказ не вызван нарушением условий эксплуатации оборудования, регламентированных его производителем. При выявлении отказа поставленного оборудования или его компонентов Покупатель (или осуществляющая сопровождение оборудования подрядная организация) информирует Поставщика в письменной форме о возникших неисправностях. Исполнитель в течение не более 3 (трёх) рабочих дней исследует сложившуюся ситуацию и согласует с Покупателем дальнейшие совместные действия по замене или ремонту неисправного оборудования.</w:t>
      </w:r>
    </w:p>
    <w:p w:rsidR="007836A7" w:rsidRPr="007D64CE" w:rsidRDefault="007836A7" w:rsidP="005843FA">
      <w:pPr>
        <w:pStyle w:val="af7"/>
        <w:numPr>
          <w:ilvl w:val="0"/>
          <w:numId w:val="7"/>
        </w:numPr>
        <w:ind w:left="1134" w:hanging="425"/>
        <w:jc w:val="both"/>
        <w:rPr>
          <w:bCs/>
          <w:sz w:val="24"/>
        </w:rPr>
      </w:pPr>
      <w:r w:rsidRPr="007D64CE">
        <w:rPr>
          <w:bCs/>
          <w:sz w:val="24"/>
        </w:rPr>
        <w:t xml:space="preserve">в течение не более 45 (сорока пяти) рабочих дней с момента получения обращения Покупателя о возникшей неисправности либо предоставит Покупателю со своего склада исправное оборудование (компоненты оборудования), либо починит неисправное </w:t>
      </w:r>
      <w:r w:rsidRPr="007D64CE">
        <w:rPr>
          <w:bCs/>
          <w:sz w:val="24"/>
        </w:rPr>
        <w:lastRenderedPageBreak/>
        <w:t>оборудование на месте его эксплуатации (в том случае, если производитель оборудования не допускает самостоятельного устранения неисправности Покупателем). Ремонт оборудования в случае замены должен производиться за счёт Поставщика.</w:t>
      </w:r>
    </w:p>
    <w:p w:rsidR="007836A7" w:rsidRPr="007D64CE" w:rsidRDefault="007836A7" w:rsidP="005843FA">
      <w:pPr>
        <w:numPr>
          <w:ilvl w:val="1"/>
          <w:numId w:val="2"/>
        </w:numPr>
        <w:ind w:left="709" w:hanging="709"/>
        <w:jc w:val="both"/>
        <w:rPr>
          <w:b/>
          <w:bCs/>
          <w:sz w:val="24"/>
        </w:rPr>
      </w:pPr>
      <w:r w:rsidRPr="007D64CE">
        <w:rPr>
          <w:bCs/>
          <w:sz w:val="24"/>
        </w:rPr>
        <w:t>В случае невозможности восстановления работоспособности неисправного Товара в вышеуказанные сроки, Поставщик должен предоставить на время восстановления работоспособности аналогичный по функциональным характеристикам Товар, в том числе провести работы по его установке и настройке.</w:t>
      </w:r>
    </w:p>
    <w:p w:rsidR="007836A7" w:rsidRPr="007D64CE" w:rsidRDefault="007836A7" w:rsidP="005843FA">
      <w:pPr>
        <w:ind w:left="709" w:hanging="709"/>
        <w:jc w:val="both"/>
        <w:rPr>
          <w:bCs/>
          <w:sz w:val="24"/>
        </w:rPr>
      </w:pPr>
    </w:p>
    <w:p w:rsidR="007836A7" w:rsidRPr="007D64CE" w:rsidRDefault="007836A7" w:rsidP="005843FA">
      <w:pPr>
        <w:numPr>
          <w:ilvl w:val="0"/>
          <w:numId w:val="2"/>
        </w:numPr>
        <w:spacing w:line="100" w:lineRule="atLeast"/>
        <w:ind w:left="709" w:hanging="709"/>
        <w:jc w:val="both"/>
        <w:rPr>
          <w:b/>
          <w:bCs/>
          <w:sz w:val="24"/>
        </w:rPr>
      </w:pPr>
      <w:r w:rsidRPr="007D64CE">
        <w:rPr>
          <w:b/>
          <w:bCs/>
          <w:sz w:val="24"/>
        </w:rPr>
        <w:t>Требования к сопроводительной документации на поставляемый Товар:</w:t>
      </w:r>
    </w:p>
    <w:p w:rsidR="007836A7" w:rsidRPr="007D64CE" w:rsidRDefault="007836A7" w:rsidP="005843FA">
      <w:pPr>
        <w:numPr>
          <w:ilvl w:val="1"/>
          <w:numId w:val="2"/>
        </w:numPr>
        <w:ind w:left="709" w:hanging="709"/>
        <w:jc w:val="both"/>
        <w:rPr>
          <w:bCs/>
          <w:sz w:val="24"/>
        </w:rPr>
      </w:pPr>
      <w:r w:rsidRPr="007D64CE">
        <w:rPr>
          <w:bCs/>
          <w:sz w:val="24"/>
        </w:rPr>
        <w:t>Вместе с Товаром Поставщик должен предоставить документы, подтверждающие его соответствие требованиям, установленным пунктом 7 настоящего Технического задания, в том числе:</w:t>
      </w:r>
    </w:p>
    <w:p w:rsidR="005843FA" w:rsidRPr="007D64CE" w:rsidRDefault="007836A7" w:rsidP="005843FA">
      <w:pPr>
        <w:pStyle w:val="af7"/>
        <w:numPr>
          <w:ilvl w:val="0"/>
          <w:numId w:val="8"/>
        </w:numPr>
        <w:ind w:left="1134" w:hanging="425"/>
        <w:jc w:val="both"/>
        <w:rPr>
          <w:bCs/>
          <w:sz w:val="24"/>
        </w:rPr>
      </w:pPr>
      <w:r w:rsidRPr="007D64CE">
        <w:rPr>
          <w:bCs/>
          <w:sz w:val="24"/>
        </w:rPr>
        <w:t>Сертификат соответствия для продукции, подлежащей обязательной сертификации (копия, заверенная в соответствии с требованиями решения коллегии евразийской экономической комиссии от 25 декабря 2012 года N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rsidR="007836A7" w:rsidRPr="007D64CE" w:rsidRDefault="007836A7" w:rsidP="005843FA">
      <w:pPr>
        <w:pStyle w:val="af7"/>
        <w:numPr>
          <w:ilvl w:val="0"/>
          <w:numId w:val="8"/>
        </w:numPr>
        <w:ind w:left="1134" w:hanging="425"/>
        <w:jc w:val="both"/>
        <w:rPr>
          <w:bCs/>
          <w:sz w:val="24"/>
        </w:rPr>
      </w:pPr>
      <w:r w:rsidRPr="007D64CE">
        <w:rPr>
          <w:bCs/>
          <w:sz w:val="24"/>
        </w:rPr>
        <w:t>Сертификат качества на продукцию (ОБЯЗАТЕЛЬНО).</w:t>
      </w:r>
    </w:p>
    <w:p w:rsidR="007836A7" w:rsidRPr="007D64CE" w:rsidRDefault="007836A7" w:rsidP="005843FA">
      <w:pPr>
        <w:spacing w:line="100" w:lineRule="atLeast"/>
        <w:jc w:val="both"/>
        <w:rPr>
          <w:sz w:val="24"/>
        </w:rPr>
      </w:pPr>
    </w:p>
    <w:sectPr w:rsidR="007836A7" w:rsidRPr="007D64CE" w:rsidSect="007D64CE">
      <w:headerReference w:type="default" r:id="rId11"/>
      <w:footerReference w:type="default" r:id="rId12"/>
      <w:pgSz w:w="16838" w:h="11906" w:orient="landscape"/>
      <w:pgMar w:top="1134" w:right="1134" w:bottom="1134" w:left="1418" w:header="720" w:footer="408"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F00" w:rsidRDefault="00B02F00">
      <w:r>
        <w:separator/>
      </w:r>
    </w:p>
  </w:endnote>
  <w:endnote w:type="continuationSeparator" w:id="0">
    <w:p w:rsidR="00B02F00" w:rsidRDefault="00B0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01"/>
    <w:family w:val="auto"/>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Liberation Mono">
    <w:altName w:val="Courier New"/>
    <w:charset w:val="CC"/>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069" w:type="dxa"/>
      <w:tblLook w:val="04A0" w:firstRow="1" w:lastRow="0" w:firstColumn="1" w:lastColumn="0" w:noHBand="0" w:noVBand="1"/>
    </w:tblPr>
    <w:tblGrid>
      <w:gridCol w:w="15069"/>
    </w:tblGrid>
    <w:tr w:rsidR="00884D64">
      <w:trPr>
        <w:trHeight w:val="129"/>
      </w:trPr>
      <w:tc>
        <w:tcPr>
          <w:tcW w:w="15069" w:type="dxa"/>
          <w:shd w:val="clear" w:color="auto" w:fill="auto"/>
        </w:tcPr>
        <w:p w:rsidR="00884D64" w:rsidRDefault="00884D64">
          <w:pPr>
            <w:spacing w:line="100" w:lineRule="atLeast"/>
            <w:jc w:val="right"/>
            <w:rPr>
              <w:sz w:val="20"/>
              <w:szCs w:val="20"/>
            </w:rPr>
          </w:pPr>
        </w:p>
      </w:tc>
    </w:tr>
    <w:tr w:rsidR="00884D64">
      <w:trPr>
        <w:trHeight w:val="138"/>
      </w:trPr>
      <w:tc>
        <w:tcPr>
          <w:tcW w:w="15069" w:type="dxa"/>
          <w:shd w:val="clear" w:color="auto" w:fill="auto"/>
        </w:tcPr>
        <w:p w:rsidR="00884D64" w:rsidRDefault="00884D64">
          <w:pPr>
            <w:pStyle w:val="af1"/>
            <w:jc w:val="right"/>
          </w:pPr>
          <w:r>
            <w:rPr>
              <w:sz w:val="20"/>
              <w:szCs w:val="20"/>
            </w:rPr>
            <w:t xml:space="preserve">Страница </w:t>
          </w:r>
          <w:r>
            <w:rPr>
              <w:b/>
              <w:bCs/>
              <w:sz w:val="20"/>
              <w:szCs w:val="20"/>
            </w:rPr>
            <w:fldChar w:fldCharType="begin"/>
          </w:r>
          <w:r>
            <w:rPr>
              <w:b/>
              <w:bCs/>
              <w:sz w:val="20"/>
              <w:szCs w:val="20"/>
            </w:rPr>
            <w:instrText>PAGE</w:instrText>
          </w:r>
          <w:r>
            <w:rPr>
              <w:b/>
              <w:bCs/>
              <w:sz w:val="20"/>
              <w:szCs w:val="20"/>
            </w:rPr>
            <w:fldChar w:fldCharType="separate"/>
          </w:r>
          <w:r w:rsidR="0030292E">
            <w:rPr>
              <w:b/>
              <w:bCs/>
              <w:noProof/>
              <w:sz w:val="20"/>
              <w:szCs w:val="20"/>
            </w:rPr>
            <w:t>21</w:t>
          </w:r>
          <w:r>
            <w:rPr>
              <w:b/>
              <w:bCs/>
              <w:sz w:val="20"/>
              <w:szCs w:val="20"/>
            </w:rPr>
            <w:fldChar w:fldCharType="end"/>
          </w:r>
          <w:r>
            <w:rPr>
              <w:sz w:val="20"/>
              <w:szCs w:val="20"/>
            </w:rPr>
            <w:t xml:space="preserve"> из </w:t>
          </w:r>
          <w:r>
            <w:rPr>
              <w:b/>
              <w:bCs/>
              <w:sz w:val="20"/>
              <w:szCs w:val="20"/>
            </w:rPr>
            <w:fldChar w:fldCharType="begin"/>
          </w:r>
          <w:r>
            <w:rPr>
              <w:b/>
              <w:bCs/>
              <w:sz w:val="20"/>
              <w:szCs w:val="20"/>
            </w:rPr>
            <w:instrText>NUMPAGES</w:instrText>
          </w:r>
          <w:r>
            <w:rPr>
              <w:b/>
              <w:bCs/>
              <w:sz w:val="20"/>
              <w:szCs w:val="20"/>
            </w:rPr>
            <w:fldChar w:fldCharType="separate"/>
          </w:r>
          <w:r w:rsidR="0030292E">
            <w:rPr>
              <w:b/>
              <w:bCs/>
              <w:noProof/>
              <w:sz w:val="20"/>
              <w:szCs w:val="20"/>
            </w:rPr>
            <w:t>24</w:t>
          </w:r>
          <w:r>
            <w:rPr>
              <w:b/>
              <w:bCs/>
              <w:sz w:val="20"/>
              <w:szCs w:val="20"/>
            </w:rPr>
            <w:fldChar w:fldCharType="end"/>
          </w:r>
        </w:p>
      </w:tc>
    </w:tr>
  </w:tbl>
  <w:p w:rsidR="00884D64" w:rsidRDefault="00884D64">
    <w:pPr>
      <w:pStyle w:val="af1"/>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F00" w:rsidRDefault="00B02F00">
      <w:r>
        <w:separator/>
      </w:r>
    </w:p>
  </w:footnote>
  <w:footnote w:type="continuationSeparator" w:id="0">
    <w:p w:rsidR="00B02F00" w:rsidRDefault="00B02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D64" w:rsidRDefault="00884D64">
    <w:pPr>
      <w:spacing w:line="100" w:lineRule="atLeas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1C5B"/>
    <w:multiLevelType w:val="hybridMultilevel"/>
    <w:tmpl w:val="7CFC32CC"/>
    <w:lvl w:ilvl="0" w:tplc="93688E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AF01ED2"/>
    <w:multiLevelType w:val="hybridMultilevel"/>
    <w:tmpl w:val="154432E4"/>
    <w:lvl w:ilvl="0" w:tplc="4154B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BB7EBE"/>
    <w:multiLevelType w:val="multilevel"/>
    <w:tmpl w:val="9E50EBBE"/>
    <w:lvl w:ilvl="0">
      <w:start w:val="1"/>
      <w:numFmt w:val="decimal"/>
      <w:lvlText w:val="%1."/>
      <w:lvlJc w:val="left"/>
      <w:pPr>
        <w:ind w:left="218" w:hanging="360"/>
      </w:pPr>
      <w:rPr>
        <w:rFonts w:hint="default"/>
        <w:b/>
      </w:rPr>
    </w:lvl>
    <w:lvl w:ilvl="1">
      <w:start w:val="1"/>
      <w:numFmt w:val="decimal"/>
      <w:isLgl/>
      <w:lvlText w:val="%1.%2."/>
      <w:lvlJc w:val="left"/>
      <w:pPr>
        <w:ind w:left="502"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3" w15:restartNumberingAfterBreak="0">
    <w:nsid w:val="29816683"/>
    <w:multiLevelType w:val="multilevel"/>
    <w:tmpl w:val="EAB27158"/>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B34122B"/>
    <w:multiLevelType w:val="hybridMultilevel"/>
    <w:tmpl w:val="DFCAF3EE"/>
    <w:lvl w:ilvl="0" w:tplc="4154B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F50F38"/>
    <w:multiLevelType w:val="hybridMultilevel"/>
    <w:tmpl w:val="351A8F62"/>
    <w:lvl w:ilvl="0" w:tplc="4154B8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5BD62DD"/>
    <w:multiLevelType w:val="hybridMultilevel"/>
    <w:tmpl w:val="21F2900A"/>
    <w:lvl w:ilvl="0" w:tplc="4154B8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D6E2943"/>
    <w:multiLevelType w:val="multilevel"/>
    <w:tmpl w:val="602A97B2"/>
    <w:lvl w:ilvl="0">
      <w:start w:val="1"/>
      <w:numFmt w:val="decimal"/>
      <w:lvlText w:val="%1."/>
      <w:lvlJc w:val="left"/>
      <w:pPr>
        <w:ind w:left="927" w:hanging="360"/>
      </w:pPr>
      <w:rPr>
        <w:rFonts w:ascii="Times New Roman" w:hAnsi="Times New Roman"/>
        <w:b/>
        <w:sz w:val="24"/>
      </w:rPr>
    </w:lvl>
    <w:lvl w:ilvl="1">
      <w:start w:val="1"/>
      <w:numFmt w:val="decimal"/>
      <w:lvlText w:val="%1.%2."/>
      <w:lvlJc w:val="left"/>
      <w:pPr>
        <w:ind w:left="1211" w:hanging="360"/>
      </w:pPr>
      <w:rPr>
        <w:b/>
        <w:color w:val="auto"/>
        <w:sz w:val="24"/>
      </w:rPr>
    </w:lvl>
    <w:lvl w:ilvl="2">
      <w:start w:val="1"/>
      <w:numFmt w:val="bullet"/>
      <w:lvlText w:val=""/>
      <w:lvlJc w:val="left"/>
      <w:pPr>
        <w:ind w:left="1287" w:hanging="720"/>
      </w:pPr>
      <w:rPr>
        <w:rFonts w:ascii="Symbol" w:hAnsi="Symbol" w:cs="Symbol" w:hint="default"/>
        <w:color w:val="auto"/>
      </w:rPr>
    </w:lvl>
    <w:lvl w:ilvl="3">
      <w:start w:val="1"/>
      <w:numFmt w:val="decimal"/>
      <w:lvlText w:val="%1.%2.%3.%4."/>
      <w:lvlJc w:val="left"/>
      <w:pPr>
        <w:ind w:left="1429" w:hanging="720"/>
      </w:pPr>
      <w:rPr>
        <w:color w:val="auto"/>
      </w:rPr>
    </w:lvl>
    <w:lvl w:ilvl="4">
      <w:start w:val="1"/>
      <w:numFmt w:val="decimal"/>
      <w:lvlText w:val="%1.%2.%3.%4.%5."/>
      <w:lvlJc w:val="left"/>
      <w:pPr>
        <w:ind w:left="1931" w:hanging="1080"/>
      </w:pPr>
      <w:rPr>
        <w:color w:val="auto"/>
      </w:rPr>
    </w:lvl>
    <w:lvl w:ilvl="5">
      <w:start w:val="1"/>
      <w:numFmt w:val="decimal"/>
      <w:lvlText w:val="%1.%2.%3.%4.%5.%6."/>
      <w:lvlJc w:val="left"/>
      <w:pPr>
        <w:ind w:left="2073" w:hanging="1080"/>
      </w:pPr>
      <w:rPr>
        <w:color w:val="auto"/>
      </w:rPr>
    </w:lvl>
    <w:lvl w:ilvl="6">
      <w:start w:val="1"/>
      <w:numFmt w:val="decimal"/>
      <w:lvlText w:val="%1.%2.%3.%4.%5.%6.%7."/>
      <w:lvlJc w:val="left"/>
      <w:pPr>
        <w:ind w:left="2215" w:hanging="1080"/>
      </w:pPr>
      <w:rPr>
        <w:color w:val="auto"/>
      </w:rPr>
    </w:lvl>
    <w:lvl w:ilvl="7">
      <w:start w:val="1"/>
      <w:numFmt w:val="decimal"/>
      <w:lvlText w:val="%1.%2.%3.%4.%5.%6.%7.%8."/>
      <w:lvlJc w:val="left"/>
      <w:pPr>
        <w:ind w:left="2717" w:hanging="1440"/>
      </w:pPr>
      <w:rPr>
        <w:color w:val="auto"/>
      </w:rPr>
    </w:lvl>
    <w:lvl w:ilvl="8">
      <w:start w:val="1"/>
      <w:numFmt w:val="decimal"/>
      <w:lvlText w:val="%1.%2.%3.%4.%5.%6.%7.%8.%9."/>
      <w:lvlJc w:val="left"/>
      <w:pPr>
        <w:ind w:left="2859" w:hanging="1440"/>
      </w:pPr>
      <w:rPr>
        <w:color w:val="auto"/>
      </w:rPr>
    </w:lvl>
  </w:abstractNum>
  <w:abstractNum w:abstractNumId="8" w15:restartNumberingAfterBreak="0">
    <w:nsid w:val="5633326B"/>
    <w:multiLevelType w:val="hybridMultilevel"/>
    <w:tmpl w:val="DDA0E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FF0568"/>
    <w:multiLevelType w:val="hybridMultilevel"/>
    <w:tmpl w:val="1BC6F042"/>
    <w:lvl w:ilvl="0" w:tplc="93688EDC">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9"/>
  </w:num>
  <w:num w:numId="6">
    <w:abstractNumId w:val="1"/>
  </w:num>
  <w:num w:numId="7">
    <w:abstractNumId w:val="4"/>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37"/>
    <w:rsid w:val="00020F17"/>
    <w:rsid w:val="000475EB"/>
    <w:rsid w:val="00054E7A"/>
    <w:rsid w:val="000A337D"/>
    <w:rsid w:val="000C2950"/>
    <w:rsid w:val="000F4408"/>
    <w:rsid w:val="0011118F"/>
    <w:rsid w:val="00112444"/>
    <w:rsid w:val="0016039C"/>
    <w:rsid w:val="00164AFD"/>
    <w:rsid w:val="001A368B"/>
    <w:rsid w:val="001B12DA"/>
    <w:rsid w:val="001B39A5"/>
    <w:rsid w:val="002A6486"/>
    <w:rsid w:val="002B30F8"/>
    <w:rsid w:val="0030292E"/>
    <w:rsid w:val="00332C2B"/>
    <w:rsid w:val="0038758D"/>
    <w:rsid w:val="00390C49"/>
    <w:rsid w:val="003A78AB"/>
    <w:rsid w:val="003B6845"/>
    <w:rsid w:val="00402527"/>
    <w:rsid w:val="00406B2B"/>
    <w:rsid w:val="004F1B9B"/>
    <w:rsid w:val="00552131"/>
    <w:rsid w:val="005843FA"/>
    <w:rsid w:val="005A2BEE"/>
    <w:rsid w:val="005A7E93"/>
    <w:rsid w:val="005C7629"/>
    <w:rsid w:val="005E16C2"/>
    <w:rsid w:val="006038D9"/>
    <w:rsid w:val="00615D44"/>
    <w:rsid w:val="006504F2"/>
    <w:rsid w:val="0068481E"/>
    <w:rsid w:val="00692021"/>
    <w:rsid w:val="006971AC"/>
    <w:rsid w:val="006A2DFB"/>
    <w:rsid w:val="006A76D4"/>
    <w:rsid w:val="006B5208"/>
    <w:rsid w:val="006C7749"/>
    <w:rsid w:val="006C7E9C"/>
    <w:rsid w:val="006D1782"/>
    <w:rsid w:val="00780516"/>
    <w:rsid w:val="007836A7"/>
    <w:rsid w:val="007C0AC3"/>
    <w:rsid w:val="007D64CE"/>
    <w:rsid w:val="0081551E"/>
    <w:rsid w:val="00880E31"/>
    <w:rsid w:val="00882DB0"/>
    <w:rsid w:val="00884D64"/>
    <w:rsid w:val="009776CE"/>
    <w:rsid w:val="0098333F"/>
    <w:rsid w:val="009A7BA9"/>
    <w:rsid w:val="00A83A0C"/>
    <w:rsid w:val="00A84FC6"/>
    <w:rsid w:val="00A97D9A"/>
    <w:rsid w:val="00AD00E7"/>
    <w:rsid w:val="00B02F00"/>
    <w:rsid w:val="00B03AFB"/>
    <w:rsid w:val="00B07037"/>
    <w:rsid w:val="00B7393C"/>
    <w:rsid w:val="00B97B1E"/>
    <w:rsid w:val="00BA06E3"/>
    <w:rsid w:val="00BB7CC8"/>
    <w:rsid w:val="00BC1A85"/>
    <w:rsid w:val="00BE66AD"/>
    <w:rsid w:val="00C069D5"/>
    <w:rsid w:val="00C30EA8"/>
    <w:rsid w:val="00C53BAA"/>
    <w:rsid w:val="00C55010"/>
    <w:rsid w:val="00CF20B6"/>
    <w:rsid w:val="00D21A75"/>
    <w:rsid w:val="00D267AE"/>
    <w:rsid w:val="00D35276"/>
    <w:rsid w:val="00D3600A"/>
    <w:rsid w:val="00DF480A"/>
    <w:rsid w:val="00E23FDF"/>
    <w:rsid w:val="00E6633E"/>
    <w:rsid w:val="00E86695"/>
    <w:rsid w:val="00EE3942"/>
    <w:rsid w:val="00EF0840"/>
    <w:rsid w:val="00EF4362"/>
    <w:rsid w:val="00F3204C"/>
    <w:rsid w:val="00F6078C"/>
    <w:rsid w:val="00F61DEC"/>
    <w:rsid w:val="00F8488F"/>
    <w:rsid w:val="00FB37D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3AE8"/>
  <w15:docId w15:val="{B523D3BA-1BB1-4A32-B849-17304288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szCs w:val="24"/>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rPr>
  </w:style>
  <w:style w:type="paragraph" w:styleId="2">
    <w:name w:val="heading 2"/>
    <w:basedOn w:val="a"/>
    <w:next w:val="a"/>
    <w:link w:val="20"/>
    <w:uiPriority w:val="9"/>
    <w:semiHidden/>
    <w:unhideWhenUsed/>
    <w:qFormat/>
    <w:rsid w:val="00E85E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5E10"/>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qFormat/>
    <w:pPr>
      <w:keepNext/>
      <w:jc w:val="center"/>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10">
    <w:name w:val="Основной шрифт абзаца1"/>
    <w:qFormat/>
  </w:style>
  <w:style w:type="character" w:customStyle="1" w:styleId="a3">
    <w:name w:val="Символ нумерации"/>
    <w:qFormat/>
  </w:style>
  <w:style w:type="character" w:customStyle="1" w:styleId="a4">
    <w:name w:val="Основной текст с отступом Знак"/>
    <w:uiPriority w:val="99"/>
    <w:qFormat/>
    <w:rsid w:val="00C4277C"/>
    <w:rPr>
      <w:sz w:val="28"/>
      <w:szCs w:val="24"/>
    </w:rPr>
  </w:style>
  <w:style w:type="character" w:customStyle="1" w:styleId="a5">
    <w:name w:val="Текст выноски Знак"/>
    <w:uiPriority w:val="99"/>
    <w:semiHidden/>
    <w:qFormat/>
    <w:rsid w:val="00B86CA6"/>
    <w:rPr>
      <w:rFonts w:ascii="Segoe UI" w:hAnsi="Segoe UI" w:cs="Segoe UI"/>
      <w:sz w:val="18"/>
      <w:szCs w:val="18"/>
    </w:rPr>
  </w:style>
  <w:style w:type="character" w:customStyle="1" w:styleId="a6">
    <w:name w:val="Нижний колонтитул Знак"/>
    <w:uiPriority w:val="99"/>
    <w:qFormat/>
    <w:rsid w:val="00B27C92"/>
    <w:rPr>
      <w:sz w:val="28"/>
      <w:szCs w:val="24"/>
    </w:rPr>
  </w:style>
  <w:style w:type="character" w:customStyle="1" w:styleId="-">
    <w:name w:val="Интернет-ссылка"/>
    <w:uiPriority w:val="99"/>
    <w:unhideWhenUsed/>
    <w:rsid w:val="00814314"/>
    <w:rPr>
      <w:color w:val="0563C1"/>
      <w:u w:val="single"/>
    </w:rPr>
  </w:style>
  <w:style w:type="character" w:styleId="a7">
    <w:name w:val="FollowedHyperlink"/>
    <w:uiPriority w:val="99"/>
    <w:semiHidden/>
    <w:unhideWhenUsed/>
    <w:qFormat/>
    <w:rsid w:val="004101D1"/>
    <w:rPr>
      <w:color w:val="954F72"/>
      <w:u w:val="single"/>
    </w:rPr>
  </w:style>
  <w:style w:type="character" w:customStyle="1" w:styleId="a8">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uiPriority w:val="34"/>
    <w:qFormat/>
    <w:locked/>
    <w:rsid w:val="005B7846"/>
    <w:rPr>
      <w:sz w:val="28"/>
      <w:szCs w:val="24"/>
    </w:rPr>
  </w:style>
  <w:style w:type="character" w:customStyle="1" w:styleId="20">
    <w:name w:val="Заголовок 2 Знак"/>
    <w:basedOn w:val="a0"/>
    <w:link w:val="2"/>
    <w:uiPriority w:val="9"/>
    <w:semiHidden/>
    <w:qFormat/>
    <w:rsid w:val="00E85E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qFormat/>
    <w:rsid w:val="00E85E10"/>
    <w:rPr>
      <w:rFonts w:asciiTheme="majorHAnsi" w:eastAsiaTheme="majorEastAsia" w:hAnsiTheme="majorHAnsi" w:cstheme="majorBidi"/>
      <w:color w:val="1F4D78" w:themeColor="accent1" w:themeShade="7F"/>
      <w:sz w:val="24"/>
      <w:szCs w:val="24"/>
    </w:rPr>
  </w:style>
  <w:style w:type="character" w:customStyle="1" w:styleId="ListLabel1">
    <w:name w:val="ListLabel 1"/>
    <w:qFormat/>
    <w:rPr>
      <w:rFonts w:cs="Times New Roman"/>
      <w:b/>
      <w:sz w:val="20"/>
      <w:szCs w:val="20"/>
    </w:rPr>
  </w:style>
  <w:style w:type="character" w:customStyle="1" w:styleId="ListLabel2">
    <w:name w:val="ListLabel 2"/>
    <w:qFormat/>
    <w:rPr>
      <w:b/>
    </w:rPr>
  </w:style>
  <w:style w:type="character" w:customStyle="1" w:styleId="ListLabel3">
    <w:name w:val="ListLabel 3"/>
    <w:qFormat/>
    <w:rPr>
      <w:b/>
      <w:sz w:val="20"/>
      <w:szCs w:val="20"/>
    </w:rPr>
  </w:style>
  <w:style w:type="character" w:customStyle="1" w:styleId="ListLabel4">
    <w:name w:val="ListLabel 4"/>
    <w:qFormat/>
    <w:rPr>
      <w:b w:val="0"/>
    </w:rPr>
  </w:style>
  <w:style w:type="character" w:customStyle="1" w:styleId="ListLabel5">
    <w:name w:val="ListLabel 5"/>
    <w:qFormat/>
    <w:rPr>
      <w:b/>
      <w:sz w:val="24"/>
    </w:rPr>
  </w:style>
  <w:style w:type="character" w:customStyle="1" w:styleId="ListLabel6">
    <w:name w:val="ListLabel 6"/>
    <w:qFormat/>
    <w:rPr>
      <w:b/>
      <w:color w:val="auto"/>
      <w:sz w:val="24"/>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color w:val="auto"/>
    </w:rPr>
  </w:style>
  <w:style w:type="character" w:customStyle="1" w:styleId="ListLabel14">
    <w:name w:val="ListLabel 14"/>
    <w:qFormat/>
    <w:rPr>
      <w:b/>
    </w:rPr>
  </w:style>
  <w:style w:type="character" w:customStyle="1" w:styleId="ListLabel15">
    <w:name w:val="ListLabel 15"/>
    <w:qFormat/>
    <w:rPr>
      <w:color w:val="auto"/>
    </w:rPr>
  </w:style>
  <w:style w:type="character" w:customStyle="1" w:styleId="ListLabel16">
    <w:name w:val="ListLabel 16"/>
    <w:qFormat/>
    <w:rPr>
      <w:color w:val="auto"/>
    </w:rPr>
  </w:style>
  <w:style w:type="character" w:customStyle="1" w:styleId="ListLabel17">
    <w:name w:val="ListLabel 17"/>
    <w:qFormat/>
    <w:rPr>
      <w:color w:val="auto"/>
    </w:rPr>
  </w:style>
  <w:style w:type="character" w:customStyle="1" w:styleId="ListLabel18">
    <w:name w:val="ListLabel 18"/>
    <w:qFormat/>
    <w:rPr>
      <w:color w:val="auto"/>
    </w:rPr>
  </w:style>
  <w:style w:type="character" w:customStyle="1" w:styleId="ListLabel19">
    <w:name w:val="ListLabel 19"/>
    <w:qFormat/>
    <w:rPr>
      <w:color w:val="auto"/>
    </w:rPr>
  </w:style>
  <w:style w:type="character" w:customStyle="1" w:styleId="ListLabel20">
    <w:name w:val="ListLabel 20"/>
    <w:qFormat/>
    <w:rPr>
      <w:color w:val="auto"/>
    </w:rPr>
  </w:style>
  <w:style w:type="character" w:customStyle="1" w:styleId="ListLabel21">
    <w:name w:val="ListLabel 21"/>
    <w:qFormat/>
    <w:rPr>
      <w:color w:val="auto"/>
    </w:rPr>
  </w:style>
  <w:style w:type="character" w:customStyle="1" w:styleId="ListLabel22">
    <w:name w:val="ListLabel 22"/>
    <w:qFormat/>
    <w:rPr>
      <w:color w:val="auto"/>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Times New Roman"/>
      <w:b/>
    </w:rPr>
  </w:style>
  <w:style w:type="character" w:customStyle="1" w:styleId="ListLabel30">
    <w:name w:val="ListLabel 30"/>
    <w:qFormat/>
    <w:rPr>
      <w:rFonts w:cs="Times New Roman"/>
      <w:color w:val="auto"/>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eastAsia="Times New Roman" w:cs="Times New Roman"/>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sz w:val="24"/>
      <w:lang w:val="ru-RU"/>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b/>
      <w:sz w:val="24"/>
    </w:rPr>
  </w:style>
  <w:style w:type="character" w:customStyle="1" w:styleId="ListLabel67">
    <w:name w:val="ListLabel 67"/>
    <w:qFormat/>
    <w:rPr>
      <w:b/>
      <w:color w:val="auto"/>
      <w:sz w:val="24"/>
    </w:rPr>
  </w:style>
  <w:style w:type="character" w:customStyle="1" w:styleId="ListLabel68">
    <w:name w:val="ListLabel 68"/>
    <w:qFormat/>
    <w:rPr>
      <w:rFonts w:cs="Symbol"/>
      <w:color w:val="auto"/>
    </w:rPr>
  </w:style>
  <w:style w:type="character" w:customStyle="1" w:styleId="ListLabel69">
    <w:name w:val="ListLabel 69"/>
    <w:qFormat/>
    <w:rPr>
      <w:color w:val="auto"/>
    </w:rPr>
  </w:style>
  <w:style w:type="character" w:customStyle="1" w:styleId="ListLabel70">
    <w:name w:val="ListLabel 70"/>
    <w:qFormat/>
    <w:rPr>
      <w:color w:val="auto"/>
    </w:rPr>
  </w:style>
  <w:style w:type="character" w:customStyle="1" w:styleId="ListLabel71">
    <w:name w:val="ListLabel 71"/>
    <w:qFormat/>
    <w:rPr>
      <w:color w:val="auto"/>
    </w:rPr>
  </w:style>
  <w:style w:type="character" w:customStyle="1" w:styleId="ListLabel72">
    <w:name w:val="ListLabel 72"/>
    <w:qFormat/>
    <w:rPr>
      <w:color w:val="auto"/>
    </w:rPr>
  </w:style>
  <w:style w:type="character" w:customStyle="1" w:styleId="ListLabel73">
    <w:name w:val="ListLabel 73"/>
    <w:qFormat/>
    <w:rPr>
      <w:color w:val="auto"/>
    </w:rPr>
  </w:style>
  <w:style w:type="character" w:customStyle="1" w:styleId="ListLabel74">
    <w:name w:val="ListLabel 74"/>
    <w:qFormat/>
    <w:rPr>
      <w:color w:val="auto"/>
    </w:rPr>
  </w:style>
  <w:style w:type="character" w:customStyle="1" w:styleId="ListLabel75">
    <w:name w:val="ListLabel 75"/>
    <w:qFormat/>
    <w:rPr>
      <w:rFonts w:cs="Symbol"/>
      <w:b/>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ahoma" w:hAnsi="Tahoma" w:cs="Symbol"/>
      <w:b/>
      <w:sz w:val="24"/>
      <w:lang w:val="ru-RU"/>
    </w:rPr>
  </w:style>
  <w:style w:type="character" w:customStyle="1" w:styleId="ListLabel85">
    <w:name w:val="ListLabel 85"/>
    <w:qFormat/>
    <w:rPr>
      <w:rFonts w:cs="Courier New"/>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a9">
    <w:name w:val="Маркеры списка"/>
    <w:qFormat/>
    <w:rPr>
      <w:rFonts w:ascii="OpenSymbol" w:eastAsia="OpenSymbol" w:hAnsi="OpenSymbol" w:cs="OpenSymbol"/>
    </w:rPr>
  </w:style>
  <w:style w:type="character" w:customStyle="1" w:styleId="ListLabel93">
    <w:name w:val="ListLabel 93"/>
    <w:qFormat/>
    <w:rPr>
      <w:b/>
      <w:sz w:val="24"/>
    </w:rPr>
  </w:style>
  <w:style w:type="character" w:customStyle="1" w:styleId="ListLabel94">
    <w:name w:val="ListLabel 94"/>
    <w:qFormat/>
    <w:rPr>
      <w:rFonts w:ascii="Times New Roman" w:hAnsi="Times New Roman"/>
      <w:b/>
      <w:color w:val="auto"/>
      <w:sz w:val="24"/>
    </w:rPr>
  </w:style>
  <w:style w:type="character" w:customStyle="1" w:styleId="ListLabel95">
    <w:name w:val="ListLabel 95"/>
    <w:qFormat/>
    <w:rPr>
      <w:rFonts w:cs="Symbol"/>
      <w:color w:val="auto"/>
    </w:rPr>
  </w:style>
  <w:style w:type="character" w:customStyle="1" w:styleId="ListLabel96">
    <w:name w:val="ListLabel 96"/>
    <w:qFormat/>
    <w:rPr>
      <w:color w:val="auto"/>
    </w:rPr>
  </w:style>
  <w:style w:type="character" w:customStyle="1" w:styleId="ListLabel97">
    <w:name w:val="ListLabel 97"/>
    <w:qFormat/>
    <w:rPr>
      <w:color w:val="auto"/>
    </w:rPr>
  </w:style>
  <w:style w:type="character" w:customStyle="1" w:styleId="ListLabel98">
    <w:name w:val="ListLabel 98"/>
    <w:qFormat/>
    <w:rPr>
      <w:color w:val="auto"/>
    </w:rPr>
  </w:style>
  <w:style w:type="character" w:customStyle="1" w:styleId="ListLabel99">
    <w:name w:val="ListLabel 99"/>
    <w:qFormat/>
    <w:rPr>
      <w:color w:val="auto"/>
    </w:rPr>
  </w:style>
  <w:style w:type="character" w:customStyle="1" w:styleId="ListLabel100">
    <w:name w:val="ListLabel 100"/>
    <w:qFormat/>
    <w:rPr>
      <w:color w:val="auto"/>
    </w:rPr>
  </w:style>
  <w:style w:type="character" w:customStyle="1" w:styleId="ListLabel101">
    <w:name w:val="ListLabel 101"/>
    <w:qFormat/>
    <w:rPr>
      <w:color w:val="auto"/>
    </w:rPr>
  </w:style>
  <w:style w:type="character" w:customStyle="1" w:styleId="ListLabel102">
    <w:name w:val="ListLabel 102"/>
    <w:qFormat/>
    <w:rPr>
      <w:rFonts w:cs="OpenSymbol"/>
    </w:rPr>
  </w:style>
  <w:style w:type="character" w:customStyle="1" w:styleId="ListLabel103">
    <w:name w:val="ListLabel 103"/>
    <w:qFormat/>
    <w:rPr>
      <w:rFonts w:ascii="Times New Roman" w:hAnsi="Times New Roman" w:cs="OpenSymbol"/>
      <w:b/>
      <w:sz w:val="24"/>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ascii="Times New Roman" w:hAnsi="Times New Roman"/>
      <w:b/>
      <w:sz w:val="24"/>
    </w:rPr>
  </w:style>
  <w:style w:type="character" w:customStyle="1" w:styleId="ListLabel112">
    <w:name w:val="ListLabel 112"/>
    <w:qFormat/>
    <w:rPr>
      <w:b/>
      <w:color w:val="auto"/>
      <w:sz w:val="24"/>
    </w:rPr>
  </w:style>
  <w:style w:type="character" w:customStyle="1" w:styleId="ListLabel113">
    <w:name w:val="ListLabel 113"/>
    <w:qFormat/>
    <w:rPr>
      <w:rFonts w:cs="Symbol"/>
      <w:color w:val="auto"/>
    </w:rPr>
  </w:style>
  <w:style w:type="character" w:customStyle="1" w:styleId="ListLabel114">
    <w:name w:val="ListLabel 114"/>
    <w:qFormat/>
    <w:rPr>
      <w:color w:val="auto"/>
    </w:rPr>
  </w:style>
  <w:style w:type="character" w:customStyle="1" w:styleId="ListLabel115">
    <w:name w:val="ListLabel 115"/>
    <w:qFormat/>
    <w:rPr>
      <w:color w:val="auto"/>
    </w:rPr>
  </w:style>
  <w:style w:type="character" w:customStyle="1" w:styleId="ListLabel116">
    <w:name w:val="ListLabel 116"/>
    <w:qFormat/>
    <w:rPr>
      <w:color w:val="auto"/>
    </w:rPr>
  </w:style>
  <w:style w:type="character" w:customStyle="1" w:styleId="ListLabel117">
    <w:name w:val="ListLabel 117"/>
    <w:qFormat/>
    <w:rPr>
      <w:color w:val="auto"/>
    </w:rPr>
  </w:style>
  <w:style w:type="character" w:customStyle="1" w:styleId="ListLabel118">
    <w:name w:val="ListLabel 118"/>
    <w:qFormat/>
    <w:rPr>
      <w:color w:val="auto"/>
    </w:rPr>
  </w:style>
  <w:style w:type="character" w:customStyle="1" w:styleId="ListLabel119">
    <w:name w:val="ListLabel 119"/>
    <w:qFormat/>
    <w:rPr>
      <w:color w:val="auto"/>
    </w:rPr>
  </w:style>
  <w:style w:type="paragraph" w:styleId="aa">
    <w:name w:val="Title"/>
    <w:basedOn w:val="a"/>
    <w:next w:val="ab"/>
    <w:qFormat/>
    <w:pPr>
      <w:keepNext/>
      <w:spacing w:before="240" w:after="120"/>
    </w:pPr>
    <w:rPr>
      <w:rFonts w:ascii="Liberation Sans" w:eastAsia="Microsoft YaHei" w:hAnsi="Liberation Sans" w:cs="Arial"/>
      <w:szCs w:val="28"/>
    </w:rPr>
  </w:style>
  <w:style w:type="paragraph" w:styleId="ab">
    <w:name w:val="Body Text"/>
    <w:basedOn w:val="a"/>
    <w:pPr>
      <w:spacing w:after="120"/>
    </w:pPr>
  </w:style>
  <w:style w:type="paragraph" w:styleId="ac">
    <w:name w:val="List"/>
    <w:basedOn w:val="ab"/>
    <w:rPr>
      <w:rFonts w:cs="Tahoma"/>
    </w:rPr>
  </w:style>
  <w:style w:type="paragraph" w:styleId="ad">
    <w:name w:val="caption"/>
    <w:basedOn w:val="a"/>
    <w:qFormat/>
    <w:pPr>
      <w:suppressLineNumbers/>
      <w:spacing w:before="120" w:after="120"/>
    </w:pPr>
    <w:rPr>
      <w:rFonts w:cs="Tahoma"/>
      <w:i/>
      <w:iCs/>
      <w:sz w:val="24"/>
    </w:rPr>
  </w:style>
  <w:style w:type="paragraph" w:styleId="ae">
    <w:name w:val="index heading"/>
    <w:basedOn w:val="a"/>
    <w:qFormat/>
    <w:pPr>
      <w:suppressLineNumbers/>
    </w:pPr>
    <w:rPr>
      <w:rFonts w:cs="Arial"/>
    </w:rPr>
  </w:style>
  <w:style w:type="paragraph" w:customStyle="1" w:styleId="11">
    <w:name w:val="Заголовок1"/>
    <w:basedOn w:val="a"/>
    <w:next w:val="ab"/>
    <w:qFormat/>
    <w:pPr>
      <w:keepNext/>
      <w:spacing w:before="240" w:after="120"/>
    </w:pPr>
    <w:rPr>
      <w:rFonts w:ascii="Arial" w:eastAsia="Lucida Sans Unicode" w:hAnsi="Arial" w:cs="Tahoma"/>
      <w:szCs w:val="28"/>
    </w:rPr>
  </w:style>
  <w:style w:type="paragraph" w:customStyle="1" w:styleId="12">
    <w:name w:val="Указатель1"/>
    <w:basedOn w:val="a"/>
    <w:qFormat/>
    <w:pPr>
      <w:suppressLineNumbers/>
    </w:pPr>
    <w:rPr>
      <w:rFonts w:cs="Tahoma"/>
    </w:rPr>
  </w:style>
  <w:style w:type="paragraph" w:styleId="af">
    <w:name w:val="header"/>
    <w:basedOn w:val="a"/>
    <w:pPr>
      <w:tabs>
        <w:tab w:val="center" w:pos="4677"/>
        <w:tab w:val="right" w:pos="9355"/>
      </w:tabs>
    </w:pPr>
  </w:style>
  <w:style w:type="paragraph" w:styleId="af0">
    <w:name w:val="Signature"/>
    <w:basedOn w:val="a"/>
    <w:pPr>
      <w:ind w:left="4252"/>
    </w:pPr>
    <w:rPr>
      <w:rFonts w:ascii="Arial Narrow" w:hAnsi="Arial Narrow" w:cs="Arial Narrow"/>
    </w:rPr>
  </w:style>
  <w:style w:type="paragraph" w:styleId="af1">
    <w:name w:val="footer"/>
    <w:basedOn w:val="a"/>
    <w:uiPriority w:val="99"/>
    <w:pPr>
      <w:tabs>
        <w:tab w:val="center" w:pos="4677"/>
        <w:tab w:val="right" w:pos="9355"/>
      </w:tabs>
    </w:pPr>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paragraph" w:styleId="af4">
    <w:name w:val="Body Text Indent"/>
    <w:basedOn w:val="a"/>
    <w:uiPriority w:val="99"/>
    <w:unhideWhenUsed/>
    <w:rsid w:val="00C4277C"/>
    <w:pPr>
      <w:spacing w:after="120"/>
      <w:ind w:left="283"/>
    </w:pPr>
  </w:style>
  <w:style w:type="paragraph" w:styleId="af5">
    <w:name w:val="Balloon Text"/>
    <w:basedOn w:val="a"/>
    <w:uiPriority w:val="99"/>
    <w:semiHidden/>
    <w:unhideWhenUsed/>
    <w:qFormat/>
    <w:rsid w:val="00B86CA6"/>
    <w:rPr>
      <w:rFonts w:ascii="Segoe UI" w:hAnsi="Segoe UI" w:cs="Segoe UI"/>
      <w:sz w:val="18"/>
      <w:szCs w:val="18"/>
    </w:rPr>
  </w:style>
  <w:style w:type="paragraph" w:styleId="af6">
    <w:name w:val="Normal (Web)"/>
    <w:basedOn w:val="a"/>
    <w:uiPriority w:val="99"/>
    <w:semiHidden/>
    <w:unhideWhenUsed/>
    <w:qFormat/>
    <w:rsid w:val="00327EB1"/>
    <w:pPr>
      <w:suppressAutoHyphens w:val="0"/>
      <w:spacing w:beforeAutospacing="1" w:afterAutospacing="1"/>
    </w:pPr>
    <w:rPr>
      <w:rFonts w:eastAsia="Calibri"/>
      <w:color w:val="000000"/>
      <w:sz w:val="24"/>
    </w:rPr>
  </w:style>
  <w:style w:type="paragraph" w:customStyle="1" w:styleId="msonormal0">
    <w:name w:val="msonormal"/>
    <w:basedOn w:val="a"/>
    <w:qFormat/>
    <w:rsid w:val="004101D1"/>
    <w:pPr>
      <w:suppressAutoHyphens w:val="0"/>
      <w:spacing w:beforeAutospacing="1" w:afterAutospacing="1"/>
    </w:pPr>
    <w:rPr>
      <w:sz w:val="24"/>
    </w:rPr>
  </w:style>
  <w:style w:type="paragraph" w:customStyle="1" w:styleId="font5">
    <w:name w:val="font5"/>
    <w:basedOn w:val="a"/>
    <w:qFormat/>
    <w:rsid w:val="004101D1"/>
    <w:pPr>
      <w:suppressAutoHyphens w:val="0"/>
      <w:spacing w:beforeAutospacing="1" w:afterAutospacing="1"/>
    </w:pPr>
    <w:rPr>
      <w:rFonts w:ascii="Calibri" w:hAnsi="Calibri" w:cs="Calibri"/>
      <w:color w:val="FF0000"/>
      <w:sz w:val="22"/>
      <w:szCs w:val="22"/>
    </w:rPr>
  </w:style>
  <w:style w:type="paragraph" w:customStyle="1" w:styleId="font6">
    <w:name w:val="font6"/>
    <w:basedOn w:val="a"/>
    <w:qFormat/>
    <w:rsid w:val="004101D1"/>
    <w:pPr>
      <w:suppressAutoHyphens w:val="0"/>
      <w:spacing w:beforeAutospacing="1" w:afterAutospacing="1"/>
    </w:pPr>
    <w:rPr>
      <w:rFonts w:ascii="Calibri" w:hAnsi="Calibri" w:cs="Calibri"/>
      <w:sz w:val="22"/>
      <w:szCs w:val="22"/>
    </w:rPr>
  </w:style>
  <w:style w:type="paragraph" w:customStyle="1" w:styleId="font7">
    <w:name w:val="font7"/>
    <w:basedOn w:val="a"/>
    <w:qFormat/>
    <w:rsid w:val="004101D1"/>
    <w:pPr>
      <w:suppressAutoHyphens w:val="0"/>
      <w:spacing w:beforeAutospacing="1" w:afterAutospacing="1"/>
    </w:pPr>
    <w:rPr>
      <w:rFonts w:ascii="Calibri" w:hAnsi="Calibri" w:cs="Calibri"/>
      <w:color w:val="000000"/>
      <w:sz w:val="22"/>
      <w:szCs w:val="22"/>
    </w:rPr>
  </w:style>
  <w:style w:type="paragraph" w:customStyle="1" w:styleId="font8">
    <w:name w:val="font8"/>
    <w:basedOn w:val="a"/>
    <w:qFormat/>
    <w:rsid w:val="004101D1"/>
    <w:pPr>
      <w:suppressAutoHyphens w:val="0"/>
      <w:spacing w:beforeAutospacing="1" w:afterAutospacing="1"/>
    </w:pPr>
    <w:rPr>
      <w:rFonts w:ascii="Calibri" w:hAnsi="Calibri" w:cs="Calibri"/>
      <w:i/>
      <w:iCs/>
      <w:color w:val="000000"/>
      <w:sz w:val="22"/>
      <w:szCs w:val="22"/>
    </w:rPr>
  </w:style>
  <w:style w:type="paragraph" w:customStyle="1" w:styleId="xl75">
    <w:name w:val="xl75"/>
    <w:basedOn w:val="a"/>
    <w:qFormat/>
    <w:rsid w:val="004101D1"/>
    <w:pPr>
      <w:pBdr>
        <w:top w:val="single" w:sz="4" w:space="0" w:color="000000"/>
        <w:left w:val="single" w:sz="4" w:space="0" w:color="000000"/>
        <w:bottom w:val="single" w:sz="4" w:space="0" w:color="000000"/>
        <w:right w:val="single" w:sz="4" w:space="0" w:color="000000"/>
      </w:pBdr>
      <w:shd w:val="clear" w:color="000000" w:fill="FFFFFF"/>
      <w:suppressAutoHyphens w:val="0"/>
      <w:spacing w:beforeAutospacing="1" w:afterAutospacing="1"/>
      <w:jc w:val="center"/>
      <w:textAlignment w:val="center"/>
    </w:pPr>
    <w:rPr>
      <w:sz w:val="20"/>
      <w:szCs w:val="20"/>
    </w:rPr>
  </w:style>
  <w:style w:type="paragraph" w:customStyle="1" w:styleId="xl76">
    <w:name w:val="xl76"/>
    <w:basedOn w:val="a"/>
    <w:qFormat/>
    <w:rsid w:val="004101D1"/>
    <w:pPr>
      <w:pBdr>
        <w:left w:val="single" w:sz="4" w:space="0" w:color="000000"/>
        <w:bottom w:val="single" w:sz="4" w:space="0" w:color="000000"/>
        <w:right w:val="single" w:sz="4" w:space="0" w:color="000000"/>
      </w:pBdr>
      <w:shd w:val="clear" w:color="000000" w:fill="FFFFFF"/>
      <w:suppressAutoHyphens w:val="0"/>
      <w:spacing w:beforeAutospacing="1" w:afterAutospacing="1"/>
      <w:jc w:val="center"/>
      <w:textAlignment w:val="center"/>
    </w:pPr>
    <w:rPr>
      <w:sz w:val="20"/>
      <w:szCs w:val="20"/>
    </w:rPr>
  </w:style>
  <w:style w:type="paragraph" w:customStyle="1" w:styleId="xl77">
    <w:name w:val="xl77"/>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b/>
      <w:bCs/>
      <w:sz w:val="24"/>
    </w:rPr>
  </w:style>
  <w:style w:type="paragraph" w:customStyle="1" w:styleId="xl78">
    <w:name w:val="xl78"/>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sz w:val="24"/>
    </w:rPr>
  </w:style>
  <w:style w:type="paragraph" w:customStyle="1" w:styleId="xl79">
    <w:name w:val="xl79"/>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sz w:val="24"/>
    </w:rPr>
  </w:style>
  <w:style w:type="paragraph" w:customStyle="1" w:styleId="xl80">
    <w:name w:val="xl80"/>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b/>
      <w:bCs/>
      <w:sz w:val="24"/>
    </w:rPr>
  </w:style>
  <w:style w:type="paragraph" w:customStyle="1" w:styleId="xl81">
    <w:name w:val="xl81"/>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sz w:val="24"/>
    </w:rPr>
  </w:style>
  <w:style w:type="paragraph" w:customStyle="1" w:styleId="xl82">
    <w:name w:val="xl82"/>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sz w:val="24"/>
    </w:rPr>
  </w:style>
  <w:style w:type="paragraph" w:customStyle="1" w:styleId="xl83">
    <w:name w:val="xl83"/>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sz w:val="24"/>
    </w:rPr>
  </w:style>
  <w:style w:type="paragraph" w:customStyle="1" w:styleId="xl84">
    <w:name w:val="xl84"/>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sz w:val="24"/>
    </w:rPr>
  </w:style>
  <w:style w:type="paragraph" w:customStyle="1" w:styleId="xl85">
    <w:name w:val="xl85"/>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sz w:val="24"/>
    </w:rPr>
  </w:style>
  <w:style w:type="paragraph" w:customStyle="1" w:styleId="xl86">
    <w:name w:val="xl86"/>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sz w:val="24"/>
    </w:rPr>
  </w:style>
  <w:style w:type="paragraph" w:customStyle="1" w:styleId="xl87">
    <w:name w:val="xl87"/>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sz w:val="24"/>
    </w:rPr>
  </w:style>
  <w:style w:type="paragraph" w:customStyle="1" w:styleId="xl88">
    <w:name w:val="xl88"/>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sz w:val="24"/>
    </w:rPr>
  </w:style>
  <w:style w:type="paragraph" w:customStyle="1" w:styleId="xl89">
    <w:name w:val="xl89"/>
    <w:basedOn w:val="a"/>
    <w:qFormat/>
    <w:rsid w:val="004101D1"/>
    <w:pPr>
      <w:pBdr>
        <w:top w:val="single" w:sz="4" w:space="0" w:color="000000"/>
        <w:left w:val="single" w:sz="4" w:space="0" w:color="000000"/>
        <w:bottom w:val="single" w:sz="4" w:space="0" w:color="000000"/>
        <w:right w:val="single" w:sz="4" w:space="0" w:color="000000"/>
      </w:pBdr>
      <w:shd w:val="clear" w:color="FFFFCC" w:fill="FFFFFF"/>
      <w:suppressAutoHyphens w:val="0"/>
      <w:spacing w:beforeAutospacing="1" w:afterAutospacing="1"/>
      <w:textAlignment w:val="center"/>
    </w:pPr>
    <w:rPr>
      <w:sz w:val="24"/>
    </w:rPr>
  </w:style>
  <w:style w:type="paragraph" w:customStyle="1" w:styleId="xl90">
    <w:name w:val="xl90"/>
    <w:basedOn w:val="a"/>
    <w:qFormat/>
    <w:rsid w:val="004101D1"/>
    <w:pPr>
      <w:pBdr>
        <w:top w:val="single" w:sz="4" w:space="0" w:color="000000"/>
        <w:left w:val="single" w:sz="4" w:space="0" w:color="000000"/>
        <w:bottom w:val="single" w:sz="4" w:space="0" w:color="000000"/>
        <w:right w:val="single" w:sz="4" w:space="0" w:color="000000"/>
      </w:pBdr>
      <w:shd w:val="clear" w:color="FFFFCC" w:fill="FFFFFF"/>
      <w:suppressAutoHyphens w:val="0"/>
      <w:spacing w:beforeAutospacing="1" w:afterAutospacing="1"/>
      <w:jc w:val="center"/>
      <w:textAlignment w:val="center"/>
    </w:pPr>
    <w:rPr>
      <w:sz w:val="24"/>
    </w:rPr>
  </w:style>
  <w:style w:type="paragraph" w:customStyle="1" w:styleId="xl91">
    <w:name w:val="xl91"/>
    <w:basedOn w:val="a"/>
    <w:qFormat/>
    <w:rsid w:val="004101D1"/>
    <w:pPr>
      <w:pBdr>
        <w:top w:val="single" w:sz="4" w:space="0" w:color="000000"/>
        <w:left w:val="single" w:sz="4" w:space="0" w:color="000000"/>
        <w:bottom w:val="single" w:sz="4" w:space="0" w:color="000000"/>
        <w:right w:val="single" w:sz="4" w:space="0" w:color="000000"/>
      </w:pBdr>
      <w:shd w:val="clear" w:color="FFFFCC" w:fill="FFFFFF"/>
      <w:suppressAutoHyphens w:val="0"/>
      <w:spacing w:beforeAutospacing="1" w:afterAutospacing="1"/>
      <w:jc w:val="center"/>
      <w:textAlignment w:val="center"/>
    </w:pPr>
    <w:rPr>
      <w:sz w:val="24"/>
    </w:rPr>
  </w:style>
  <w:style w:type="paragraph" w:customStyle="1" w:styleId="xl92">
    <w:name w:val="xl92"/>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sz w:val="24"/>
    </w:rPr>
  </w:style>
  <w:style w:type="paragraph" w:customStyle="1" w:styleId="xl93">
    <w:name w:val="xl93"/>
    <w:basedOn w:val="a"/>
    <w:qFormat/>
    <w:rsid w:val="004101D1"/>
    <w:pPr>
      <w:pBdr>
        <w:top w:val="single" w:sz="4" w:space="0" w:color="000000"/>
        <w:left w:val="single" w:sz="4" w:space="0" w:color="000000"/>
        <w:bottom w:val="single" w:sz="4" w:space="0" w:color="000000"/>
      </w:pBdr>
      <w:shd w:val="clear" w:color="000000" w:fill="FFFFFF"/>
      <w:suppressAutoHyphens w:val="0"/>
      <w:spacing w:beforeAutospacing="1" w:afterAutospacing="1"/>
      <w:jc w:val="center"/>
      <w:textAlignment w:val="top"/>
    </w:pPr>
    <w:rPr>
      <w:sz w:val="20"/>
      <w:szCs w:val="20"/>
    </w:rPr>
  </w:style>
  <w:style w:type="paragraph" w:customStyle="1" w:styleId="xl94">
    <w:name w:val="xl94"/>
    <w:basedOn w:val="a"/>
    <w:qFormat/>
    <w:rsid w:val="004101D1"/>
    <w:pPr>
      <w:pBdr>
        <w:left w:val="single" w:sz="4" w:space="0" w:color="000000"/>
        <w:bottom w:val="single" w:sz="4" w:space="0" w:color="000000"/>
      </w:pBdr>
      <w:shd w:val="clear" w:color="000000" w:fill="FFFFFF"/>
      <w:suppressAutoHyphens w:val="0"/>
      <w:spacing w:beforeAutospacing="1" w:afterAutospacing="1"/>
      <w:jc w:val="center"/>
      <w:textAlignment w:val="top"/>
    </w:pPr>
    <w:rPr>
      <w:sz w:val="20"/>
      <w:szCs w:val="20"/>
    </w:rPr>
  </w:style>
  <w:style w:type="paragraph" w:customStyle="1" w:styleId="xl95">
    <w:name w:val="xl95"/>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color w:val="0563C1"/>
      <w:sz w:val="24"/>
      <w:u w:val="single"/>
    </w:rPr>
  </w:style>
  <w:style w:type="paragraph" w:customStyle="1" w:styleId="xl96">
    <w:name w:val="xl96"/>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b/>
      <w:bCs/>
      <w:sz w:val="24"/>
    </w:rPr>
  </w:style>
  <w:style w:type="paragraph" w:customStyle="1" w:styleId="xl97">
    <w:name w:val="xl97"/>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top"/>
    </w:pPr>
    <w:rPr>
      <w:sz w:val="24"/>
    </w:rPr>
  </w:style>
  <w:style w:type="paragraph" w:customStyle="1" w:styleId="xl98">
    <w:name w:val="xl98"/>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top"/>
    </w:pPr>
    <w:rPr>
      <w:sz w:val="24"/>
    </w:rPr>
  </w:style>
  <w:style w:type="paragraph" w:customStyle="1" w:styleId="xl99">
    <w:name w:val="xl99"/>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color w:val="0563C1"/>
      <w:sz w:val="24"/>
      <w:u w:val="single"/>
    </w:rPr>
  </w:style>
  <w:style w:type="paragraph" w:styleId="af7">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uiPriority w:val="34"/>
    <w:qFormat/>
    <w:rsid w:val="007D5471"/>
    <w:pPr>
      <w:ind w:left="708"/>
    </w:pPr>
  </w:style>
  <w:style w:type="paragraph" w:customStyle="1" w:styleId="af8">
    <w:name w:val="Текст в заданном формате"/>
    <w:basedOn w:val="a"/>
    <w:qFormat/>
    <w:rPr>
      <w:rFonts w:ascii="Liberation Mono" w:eastAsia="NSimSun" w:hAnsi="Liberation Mono" w:cs="Liberation Mono"/>
      <w:sz w:val="20"/>
      <w:szCs w:val="20"/>
    </w:rPr>
  </w:style>
  <w:style w:type="paragraph" w:customStyle="1" w:styleId="ConsPlusNormal">
    <w:name w:val="ConsPlusNormal"/>
    <w:qFormat/>
    <w:rPr>
      <w:rFonts w:ascii="Arial" w:hAnsi="Arial" w:cs="Arial"/>
    </w:rPr>
  </w:style>
  <w:style w:type="paragraph" w:customStyle="1" w:styleId="af9">
    <w:name w:val="Содержимое врезки"/>
    <w:basedOn w:val="a"/>
    <w:qFormat/>
  </w:style>
  <w:style w:type="paragraph" w:customStyle="1" w:styleId="13">
    <w:name w:val="заголовок 1"/>
    <w:basedOn w:val="a"/>
    <w:next w:val="a"/>
    <w:qFormat/>
    <w:pPr>
      <w:keepNext/>
      <w:spacing w:line="360" w:lineRule="auto"/>
      <w:jc w:val="center"/>
    </w:pPr>
    <w:rPr>
      <w:sz w:val="24"/>
    </w:rPr>
  </w:style>
  <w:style w:type="paragraph" w:customStyle="1" w:styleId="21">
    <w:name w:val="Стиль2"/>
    <w:basedOn w:val="a"/>
    <w:qFormat/>
    <w:pPr>
      <w:ind w:left="57" w:right="57" w:firstLine="851"/>
      <w:jc w:val="both"/>
    </w:pPr>
    <w:rPr>
      <w:sz w:val="24"/>
    </w:rPr>
  </w:style>
  <w:style w:type="table" w:customStyle="1" w:styleId="TableGrid">
    <w:name w:val="TableGrid"/>
    <w:rsid w:val="002708D4"/>
    <w:rPr>
      <w:sz w:val="22"/>
      <w:szCs w:val="22"/>
    </w:rPr>
    <w:tblPr>
      <w:tblCellMar>
        <w:top w:w="0" w:type="dxa"/>
        <w:left w:w="0" w:type="dxa"/>
        <w:bottom w:w="0" w:type="dxa"/>
        <w:right w:w="0" w:type="dxa"/>
      </w:tblCellMar>
    </w:tblPr>
  </w:style>
  <w:style w:type="character" w:styleId="afa">
    <w:name w:val="Hyperlink"/>
    <w:basedOn w:val="a0"/>
    <w:uiPriority w:val="99"/>
    <w:semiHidden/>
    <w:unhideWhenUsed/>
    <w:rsid w:val="002B3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9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BC32229F7FAE14C8175858395C9625C" ma:contentTypeVersion="11" ma:contentTypeDescription="Создание документа." ma:contentTypeScope="" ma:versionID="65bb5c77aff480ffc058933b5bda8f77">
  <xsd:schema xmlns:xsd="http://www.w3.org/2001/XMLSchema" xmlns:xs="http://www.w3.org/2001/XMLSchema" xmlns:p="http://schemas.microsoft.com/office/2006/metadata/properties" xmlns:ns3="c8b5907d-e62a-4616-bbb3-648d213dc48d" xmlns:ns4="d095dbd1-8bf1-4d68-8575-22fb1b83f384" targetNamespace="http://schemas.microsoft.com/office/2006/metadata/properties" ma:root="true" ma:fieldsID="c6a82e3acfea4c72b75fda4c8505f88a" ns3:_="" ns4:_="">
    <xsd:import namespace="c8b5907d-e62a-4616-bbb3-648d213dc48d"/>
    <xsd:import namespace="d095dbd1-8bf1-4d68-8575-22fb1b83f3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5907d-e62a-4616-bbb3-648d213dc48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5dbd1-8bf1-4d68-8575-22fb1b83f3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1D633-C431-45EB-A328-9DDB6C3F7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5907d-e62a-4616-bbb3-648d213dc48d"/>
    <ds:schemaRef ds:uri="d095dbd1-8bf1-4d68-8575-22fb1b83f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DE55C-C936-46A6-9D43-EEA512C2D40F}">
  <ds:schemaRefs>
    <ds:schemaRef ds:uri="http://schemas.microsoft.com/sharepoint/v3/contenttype/forms"/>
  </ds:schemaRefs>
</ds:datastoreItem>
</file>

<file path=customXml/itemProps3.xml><?xml version="1.0" encoding="utf-8"?>
<ds:datastoreItem xmlns:ds="http://schemas.openxmlformats.org/officeDocument/2006/customXml" ds:itemID="{2E5650DC-9595-4A86-91A4-46BF115F9A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712C5D-9F07-4BAE-995D-5DD8ED55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24</Pages>
  <Words>7438</Words>
  <Characters>42398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Служебная -</vt:lpstr>
    </vt:vector>
  </TitlesOfParts>
  <Company>АО БАНК ДОМ РФ</Company>
  <LinksUpToDate>false</LinksUpToDate>
  <CharactersWithSpaces>49737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dc:title>
  <dc:subject/>
  <dc:creator>ermolaev</dc:creator>
  <dc:description/>
  <cp:lastModifiedBy>Петрова Оксана Игоревна</cp:lastModifiedBy>
  <cp:revision>11</cp:revision>
  <cp:lastPrinted>2020-10-14T09:45:00Z</cp:lastPrinted>
  <dcterms:created xsi:type="dcterms:W3CDTF">2021-07-13T12:51:00Z</dcterms:created>
  <dcterms:modified xsi:type="dcterms:W3CDTF">2021-09-03T05:44:00Z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0x0101007BC32229F7FAE14C8175858395C9625C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1992869286</vt:i4>
  </property>
</Properties>
</file>